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5178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LAURIA ANTONIO</w:t>
      </w:r>
    </w:p>
    <w:p w14:paraId="767860A0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1FDA08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7FC1AC7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Ruolo accademico</w:t>
      </w:r>
    </w:p>
    <w:p w14:paraId="1D9C3524" w14:textId="77777777" w:rsidR="00DF6217" w:rsidRPr="004C55F2" w:rsidRDefault="00DF6217" w:rsidP="00DF62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55F2">
        <w:rPr>
          <w:rFonts w:ascii="Arial" w:hAnsi="Arial" w:cs="Arial"/>
          <w:sz w:val="18"/>
          <w:szCs w:val="18"/>
        </w:rPr>
        <w:t>Professore Ordinario di Tecnologia dell’Architettura, Dipartimento di Architettura, Università di Firenze</w:t>
      </w:r>
    </w:p>
    <w:p w14:paraId="0CAF5F67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EEBA42C" w14:textId="77777777" w:rsidR="00DF6217" w:rsidRPr="004C55F2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C55F2">
        <w:rPr>
          <w:rFonts w:ascii="Arial" w:hAnsi="Arial" w:cs="Arial"/>
          <w:b/>
          <w:sz w:val="18"/>
          <w:szCs w:val="18"/>
        </w:rPr>
        <w:t>Formazione</w:t>
      </w:r>
    </w:p>
    <w:p w14:paraId="7105F6D6" w14:textId="77777777" w:rsidR="00DF6217" w:rsidRPr="004C55F2" w:rsidRDefault="00DF6217" w:rsidP="00DF62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55F2">
        <w:rPr>
          <w:rFonts w:ascii="Arial" w:hAnsi="Arial" w:cs="Arial"/>
          <w:sz w:val="18"/>
          <w:szCs w:val="18"/>
        </w:rPr>
        <w:t>Laurea in Architettura (</w:t>
      </w:r>
      <w:proofErr w:type="spellStart"/>
      <w:r w:rsidRPr="004C55F2">
        <w:rPr>
          <w:rFonts w:ascii="Arial" w:hAnsi="Arial" w:cs="Arial"/>
          <w:sz w:val="18"/>
          <w:szCs w:val="18"/>
        </w:rPr>
        <w:t>cum</w:t>
      </w:r>
      <w:proofErr w:type="spellEnd"/>
      <w:r w:rsidRPr="004C55F2">
        <w:rPr>
          <w:rFonts w:ascii="Arial" w:hAnsi="Arial" w:cs="Arial"/>
          <w:sz w:val="18"/>
          <w:szCs w:val="18"/>
        </w:rPr>
        <w:t xml:space="preserve"> laude), 1986, Facoltà di Architettura, Università di Firenze</w:t>
      </w:r>
    </w:p>
    <w:p w14:paraId="0CDB5B31" w14:textId="77777777" w:rsidR="00DF6217" w:rsidRDefault="00DF6217" w:rsidP="00DF62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Dottorato di Ricerca</w:t>
      </w:r>
      <w:r w:rsidRPr="004C55F2">
        <w:rPr>
          <w:rFonts w:ascii="Arial" w:hAnsi="Arial" w:cs="Arial"/>
          <w:sz w:val="18"/>
          <w:szCs w:val="18"/>
        </w:rPr>
        <w:t xml:space="preserve"> in Tecnologia dell’Architettura, 1994, Università di Roma “La Sapienza”.</w:t>
      </w:r>
    </w:p>
    <w:p w14:paraId="56462C8F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D2847E8" w14:textId="77777777" w:rsidR="00DF6217" w:rsidRPr="00D444E0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44E0">
        <w:rPr>
          <w:rFonts w:ascii="Arial" w:hAnsi="Arial" w:cs="Arial"/>
          <w:b/>
          <w:sz w:val="18"/>
          <w:szCs w:val="18"/>
        </w:rPr>
        <w:t>Carriera Accademica</w:t>
      </w:r>
    </w:p>
    <w:p w14:paraId="6D5B86F0" w14:textId="77777777" w:rsidR="00DF6217" w:rsidRPr="00D444E0" w:rsidRDefault="00DF6217" w:rsidP="00DF62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D444E0">
        <w:rPr>
          <w:rFonts w:ascii="Arial" w:hAnsi="Arial" w:cs="Arial"/>
          <w:sz w:val="18"/>
        </w:rPr>
        <w:t xml:space="preserve">1997 Ricercatore Universitario </w:t>
      </w:r>
      <w:r>
        <w:rPr>
          <w:rFonts w:ascii="Arial" w:hAnsi="Arial" w:cs="Arial"/>
          <w:sz w:val="18"/>
        </w:rPr>
        <w:t>di</w:t>
      </w:r>
      <w:r w:rsidRPr="00D444E0">
        <w:rPr>
          <w:rFonts w:ascii="Arial" w:hAnsi="Arial" w:cs="Arial"/>
          <w:sz w:val="18"/>
        </w:rPr>
        <w:t xml:space="preserve"> Tecnolo</w:t>
      </w:r>
      <w:r>
        <w:rPr>
          <w:rFonts w:ascii="Arial" w:hAnsi="Arial" w:cs="Arial"/>
          <w:sz w:val="18"/>
        </w:rPr>
        <w:t>gia dell’Architettura</w:t>
      </w:r>
      <w:r w:rsidRPr="00D444E0">
        <w:rPr>
          <w:rFonts w:ascii="Arial" w:hAnsi="Arial" w:cs="Arial"/>
          <w:sz w:val="18"/>
        </w:rPr>
        <w:t>, Universit</w:t>
      </w:r>
      <w:r>
        <w:rPr>
          <w:rFonts w:ascii="Arial" w:hAnsi="Arial" w:cs="Arial"/>
          <w:sz w:val="18"/>
        </w:rPr>
        <w:t>à</w:t>
      </w:r>
      <w:r w:rsidRPr="00D444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di</w:t>
      </w:r>
      <w:r w:rsidRPr="00D444E0">
        <w:rPr>
          <w:rFonts w:ascii="Arial" w:hAnsi="Arial" w:cs="Arial"/>
          <w:sz w:val="18"/>
        </w:rPr>
        <w:t xml:space="preserve"> Firenze </w:t>
      </w:r>
    </w:p>
    <w:p w14:paraId="6B54A876" w14:textId="77777777" w:rsidR="00DF6217" w:rsidRPr="00D444E0" w:rsidRDefault="00DF6217" w:rsidP="00DF62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D444E0">
        <w:rPr>
          <w:rFonts w:ascii="Arial" w:hAnsi="Arial" w:cs="Arial"/>
          <w:sz w:val="18"/>
        </w:rPr>
        <w:t xml:space="preserve">2005 </w:t>
      </w:r>
      <w:r>
        <w:rPr>
          <w:rFonts w:ascii="Arial" w:hAnsi="Arial" w:cs="Arial"/>
          <w:sz w:val="18"/>
        </w:rPr>
        <w:t>Professore Associato</w:t>
      </w:r>
      <w:r w:rsidRPr="00D444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di</w:t>
      </w:r>
      <w:r w:rsidRPr="00D444E0">
        <w:rPr>
          <w:rFonts w:ascii="Arial" w:hAnsi="Arial" w:cs="Arial"/>
          <w:sz w:val="18"/>
        </w:rPr>
        <w:t xml:space="preserve"> Tecnolo</w:t>
      </w:r>
      <w:r>
        <w:rPr>
          <w:rFonts w:ascii="Arial" w:hAnsi="Arial" w:cs="Arial"/>
          <w:sz w:val="18"/>
        </w:rPr>
        <w:t>gia dell’Architettura</w:t>
      </w:r>
      <w:r w:rsidRPr="00D444E0">
        <w:rPr>
          <w:rFonts w:ascii="Arial" w:hAnsi="Arial" w:cs="Arial"/>
          <w:sz w:val="18"/>
        </w:rPr>
        <w:t>, Universit</w:t>
      </w:r>
      <w:r>
        <w:rPr>
          <w:rFonts w:ascii="Arial" w:hAnsi="Arial" w:cs="Arial"/>
          <w:sz w:val="18"/>
        </w:rPr>
        <w:t>à</w:t>
      </w:r>
      <w:r w:rsidRPr="00D444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di</w:t>
      </w:r>
      <w:r w:rsidRPr="00D444E0">
        <w:rPr>
          <w:rFonts w:ascii="Arial" w:hAnsi="Arial" w:cs="Arial"/>
          <w:sz w:val="18"/>
        </w:rPr>
        <w:t xml:space="preserve"> Firenze</w:t>
      </w:r>
    </w:p>
    <w:p w14:paraId="29CF99B3" w14:textId="77777777" w:rsidR="00DF6217" w:rsidRPr="00D444E0" w:rsidRDefault="00DF6217" w:rsidP="00DF621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8"/>
        </w:rPr>
      </w:pPr>
      <w:r w:rsidRPr="00D444E0">
        <w:rPr>
          <w:rFonts w:ascii="Arial" w:hAnsi="Arial" w:cs="Arial"/>
          <w:sz w:val="18"/>
        </w:rPr>
        <w:t xml:space="preserve">2014 Professore Ordinario </w:t>
      </w:r>
      <w:r>
        <w:rPr>
          <w:rFonts w:ascii="Arial" w:hAnsi="Arial" w:cs="Arial"/>
          <w:sz w:val="18"/>
        </w:rPr>
        <w:t>di</w:t>
      </w:r>
      <w:r w:rsidRPr="00D444E0">
        <w:rPr>
          <w:rFonts w:ascii="Arial" w:hAnsi="Arial" w:cs="Arial"/>
          <w:sz w:val="18"/>
        </w:rPr>
        <w:t xml:space="preserve"> Tecnolo</w:t>
      </w:r>
      <w:r>
        <w:rPr>
          <w:rFonts w:ascii="Arial" w:hAnsi="Arial" w:cs="Arial"/>
          <w:sz w:val="18"/>
        </w:rPr>
        <w:t>gia dell’Architettura</w:t>
      </w:r>
      <w:r w:rsidRPr="00D444E0">
        <w:rPr>
          <w:rFonts w:ascii="Arial" w:hAnsi="Arial" w:cs="Arial"/>
          <w:sz w:val="18"/>
        </w:rPr>
        <w:t>, Universit</w:t>
      </w:r>
      <w:r>
        <w:rPr>
          <w:rFonts w:ascii="Arial" w:hAnsi="Arial" w:cs="Arial"/>
          <w:sz w:val="18"/>
        </w:rPr>
        <w:t>à</w:t>
      </w:r>
      <w:r w:rsidRPr="00D444E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di</w:t>
      </w:r>
      <w:r w:rsidRPr="00D444E0">
        <w:rPr>
          <w:rFonts w:ascii="Arial" w:hAnsi="Arial" w:cs="Arial"/>
          <w:sz w:val="18"/>
        </w:rPr>
        <w:t xml:space="preserve"> Firenze</w:t>
      </w:r>
    </w:p>
    <w:p w14:paraId="1C4831FC" w14:textId="77777777" w:rsidR="00DF6217" w:rsidRPr="00D444E0" w:rsidRDefault="00DF6217" w:rsidP="00DF62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8B24EBD" w14:textId="77777777" w:rsidR="00DF6217" w:rsidRPr="004C55F2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Principali </w:t>
      </w:r>
      <w:r w:rsidRPr="004C55F2">
        <w:rPr>
          <w:rFonts w:ascii="Arial" w:hAnsi="Arial" w:cs="Arial"/>
          <w:b/>
          <w:sz w:val="18"/>
          <w:szCs w:val="18"/>
        </w:rPr>
        <w:t xml:space="preserve">responsabilità accademiche </w:t>
      </w:r>
      <w:r>
        <w:rPr>
          <w:rFonts w:ascii="Arial" w:hAnsi="Arial" w:cs="Arial"/>
          <w:b/>
          <w:sz w:val="18"/>
          <w:szCs w:val="18"/>
        </w:rPr>
        <w:t>attuali</w:t>
      </w:r>
    </w:p>
    <w:p w14:paraId="0B83795D" w14:textId="77777777" w:rsidR="00DF6217" w:rsidRPr="004C55F2" w:rsidRDefault="00DF6217" w:rsidP="00DF62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Fondatore e </w:t>
      </w:r>
      <w:r w:rsidRPr="004C55F2">
        <w:rPr>
          <w:rFonts w:ascii="Arial" w:hAnsi="Arial" w:cs="Arial"/>
          <w:sz w:val="18"/>
          <w:szCs w:val="18"/>
        </w:rPr>
        <w:t>Coordinatore Scientifico dell’Unità di Ricerca Interdipartimentale “Florence Accessibility Lab”, Università di Firenze</w:t>
      </w:r>
      <w:r w:rsidRPr="00427050">
        <w:t xml:space="preserve"> </w:t>
      </w:r>
      <w:r>
        <w:t>(</w:t>
      </w:r>
      <w:r w:rsidRPr="00427050">
        <w:rPr>
          <w:rFonts w:ascii="Arial" w:hAnsi="Arial" w:cs="Arial"/>
          <w:sz w:val="18"/>
          <w:szCs w:val="18"/>
        </w:rPr>
        <w:t>https://www.dida.unifi.it/vp-136-fal.html</w:t>
      </w:r>
      <w:r>
        <w:rPr>
          <w:rFonts w:ascii="Arial" w:hAnsi="Arial" w:cs="Arial"/>
          <w:sz w:val="18"/>
          <w:szCs w:val="18"/>
        </w:rPr>
        <w:t>)</w:t>
      </w:r>
    </w:p>
    <w:p w14:paraId="4DD389F3" w14:textId="77777777" w:rsidR="00DF6217" w:rsidRPr="004C55F2" w:rsidRDefault="00DF6217" w:rsidP="00DF62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55F2">
        <w:rPr>
          <w:rFonts w:ascii="Arial" w:hAnsi="Arial" w:cs="Arial"/>
          <w:sz w:val="18"/>
          <w:szCs w:val="18"/>
        </w:rPr>
        <w:t xml:space="preserve">Responsabile per l’Università di Firenze di Accordi Internazionali con </w:t>
      </w:r>
      <w:proofErr w:type="spellStart"/>
      <w:r w:rsidRPr="004C55F2">
        <w:rPr>
          <w:rFonts w:ascii="Arial" w:hAnsi="Arial" w:cs="Arial"/>
          <w:sz w:val="18"/>
          <w:szCs w:val="18"/>
        </w:rPr>
        <w:t>Universidad</w:t>
      </w:r>
      <w:proofErr w:type="spellEnd"/>
      <w:r w:rsidRPr="004C55F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C55F2">
        <w:rPr>
          <w:rFonts w:ascii="Arial" w:hAnsi="Arial" w:cs="Arial"/>
          <w:sz w:val="18"/>
          <w:szCs w:val="18"/>
        </w:rPr>
        <w:t>Extremadura</w:t>
      </w:r>
      <w:proofErr w:type="spellEnd"/>
      <w:r w:rsidRPr="004C55F2">
        <w:rPr>
          <w:rFonts w:ascii="Arial" w:hAnsi="Arial" w:cs="Arial"/>
          <w:sz w:val="18"/>
          <w:szCs w:val="18"/>
        </w:rPr>
        <w:t>, Cáceres (</w:t>
      </w:r>
      <w:r>
        <w:rPr>
          <w:rFonts w:ascii="Arial" w:hAnsi="Arial" w:cs="Arial"/>
          <w:sz w:val="18"/>
          <w:szCs w:val="18"/>
        </w:rPr>
        <w:t>Spagna</w:t>
      </w:r>
      <w:r w:rsidRPr="004C55F2">
        <w:rPr>
          <w:rFonts w:ascii="Arial" w:hAnsi="Arial" w:cs="Arial"/>
          <w:sz w:val="18"/>
          <w:szCs w:val="18"/>
        </w:rPr>
        <w:t xml:space="preserve">) e </w:t>
      </w:r>
      <w:proofErr w:type="spellStart"/>
      <w:r w:rsidRPr="004C55F2">
        <w:rPr>
          <w:rFonts w:ascii="Arial" w:hAnsi="Arial" w:cs="Arial"/>
          <w:sz w:val="18"/>
          <w:szCs w:val="18"/>
        </w:rPr>
        <w:t>Universidad</w:t>
      </w:r>
      <w:proofErr w:type="spellEnd"/>
      <w:r w:rsidRPr="004C55F2">
        <w:rPr>
          <w:rFonts w:ascii="Arial" w:hAnsi="Arial" w:cs="Arial"/>
          <w:sz w:val="18"/>
          <w:szCs w:val="18"/>
        </w:rPr>
        <w:t xml:space="preserve"> El Bosque</w:t>
      </w:r>
      <w:r>
        <w:rPr>
          <w:rFonts w:ascii="Arial" w:hAnsi="Arial" w:cs="Arial"/>
          <w:sz w:val="18"/>
          <w:szCs w:val="18"/>
        </w:rPr>
        <w:t xml:space="preserve">, </w:t>
      </w:r>
      <w:r w:rsidRPr="004C55F2">
        <w:rPr>
          <w:rFonts w:ascii="Arial" w:hAnsi="Arial" w:cs="Arial"/>
          <w:sz w:val="18"/>
          <w:szCs w:val="18"/>
        </w:rPr>
        <w:t>Bogotà (Colombia)</w:t>
      </w:r>
    </w:p>
    <w:p w14:paraId="47600CB6" w14:textId="77777777" w:rsidR="00DF6217" w:rsidRDefault="00DF6217" w:rsidP="00DF62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55F2">
        <w:rPr>
          <w:rFonts w:ascii="Arial" w:hAnsi="Arial" w:cs="Arial"/>
          <w:sz w:val="18"/>
          <w:szCs w:val="18"/>
        </w:rPr>
        <w:t xml:space="preserve">Responsabile di Accordi Erasmus con </w:t>
      </w:r>
      <w:proofErr w:type="spellStart"/>
      <w:r w:rsidRPr="004C55F2">
        <w:rPr>
          <w:rFonts w:ascii="Arial" w:hAnsi="Arial" w:cs="Arial"/>
          <w:sz w:val="18"/>
          <w:szCs w:val="18"/>
        </w:rPr>
        <w:t>Universitat</w:t>
      </w:r>
      <w:proofErr w:type="spellEnd"/>
      <w:r w:rsidRPr="004C55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C55F2">
        <w:rPr>
          <w:rFonts w:ascii="Arial" w:hAnsi="Arial" w:cs="Arial"/>
          <w:sz w:val="18"/>
          <w:szCs w:val="18"/>
        </w:rPr>
        <w:t>Politécnica</w:t>
      </w:r>
      <w:proofErr w:type="spellEnd"/>
      <w:r w:rsidRPr="004C55F2">
        <w:rPr>
          <w:rFonts w:ascii="Arial" w:hAnsi="Arial" w:cs="Arial"/>
          <w:sz w:val="18"/>
          <w:szCs w:val="18"/>
        </w:rPr>
        <w:t xml:space="preserve"> de Catalunya, </w:t>
      </w:r>
      <w:proofErr w:type="spellStart"/>
      <w:r w:rsidRPr="004C55F2">
        <w:rPr>
          <w:rFonts w:ascii="Arial" w:hAnsi="Arial" w:cs="Arial"/>
          <w:sz w:val="18"/>
          <w:szCs w:val="18"/>
        </w:rPr>
        <w:t>Barcelona</w:t>
      </w:r>
      <w:proofErr w:type="spellEnd"/>
      <w:r w:rsidRPr="004C55F2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4C55F2">
        <w:rPr>
          <w:rFonts w:ascii="Arial" w:hAnsi="Arial" w:cs="Arial"/>
          <w:sz w:val="18"/>
          <w:szCs w:val="18"/>
        </w:rPr>
        <w:t>Universidad</w:t>
      </w:r>
      <w:proofErr w:type="spellEnd"/>
      <w:r w:rsidRPr="004C55F2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4C55F2">
        <w:rPr>
          <w:rFonts w:ascii="Arial" w:hAnsi="Arial" w:cs="Arial"/>
          <w:sz w:val="18"/>
          <w:szCs w:val="18"/>
        </w:rPr>
        <w:t>Extremadura</w:t>
      </w:r>
      <w:proofErr w:type="spellEnd"/>
      <w:r w:rsidRPr="004C55F2">
        <w:rPr>
          <w:rFonts w:ascii="Arial" w:hAnsi="Arial" w:cs="Arial"/>
          <w:sz w:val="18"/>
          <w:szCs w:val="18"/>
        </w:rPr>
        <w:t>, Cáceres</w:t>
      </w:r>
      <w:r>
        <w:rPr>
          <w:rFonts w:ascii="Arial" w:hAnsi="Arial" w:cs="Arial"/>
          <w:sz w:val="18"/>
          <w:szCs w:val="18"/>
        </w:rPr>
        <w:t>.</w:t>
      </w:r>
    </w:p>
    <w:p w14:paraId="4AD48F5D" w14:textId="77777777" w:rsidR="00DF6217" w:rsidRDefault="00DF6217" w:rsidP="00DF62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97449364"/>
      <w:r>
        <w:rPr>
          <w:rFonts w:ascii="Arial" w:hAnsi="Arial" w:cs="Arial"/>
          <w:sz w:val="18"/>
          <w:szCs w:val="18"/>
        </w:rPr>
        <w:t>Membro del Comitato Tecnico-Scientifico su Inclusione e Diversità, Università di Firenze</w:t>
      </w:r>
    </w:p>
    <w:p w14:paraId="578CB62E" w14:textId="77777777" w:rsidR="00DF6217" w:rsidRPr="005505DE" w:rsidRDefault="00DF6217" w:rsidP="00DF621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</w:rPr>
      </w:pPr>
      <w:r w:rsidRPr="005505DE">
        <w:rPr>
          <w:rFonts w:ascii="Arial" w:hAnsi="Arial" w:cs="Arial"/>
          <w:sz w:val="18"/>
          <w:shd w:val="clear" w:color="auto" w:fill="FFFFFF"/>
        </w:rPr>
        <w:t>Membro di Ateneo Sostenibile, Gruppo di lavoro dell’Università di Firenze sulla sostenibilità ambientale, sociale, culturale ed economica.</w:t>
      </w:r>
    </w:p>
    <w:p w14:paraId="4C35E2EB" w14:textId="77777777" w:rsidR="00DF6217" w:rsidRPr="004C55F2" w:rsidRDefault="00DF6217" w:rsidP="00DF62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Membro del Consiglio direttivo del Centro di Ricerca in Scienze Umane (CRISU), Università Cattolica Nostra Signora del Buon Consiglio di Tirana (Albania)</w:t>
      </w:r>
    </w:p>
    <w:bookmarkEnd w:id="0"/>
    <w:p w14:paraId="4A4F33E7" w14:textId="77777777" w:rsidR="00DF6217" w:rsidRPr="00D444E0" w:rsidRDefault="00DF6217" w:rsidP="00DF62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44E0">
        <w:rPr>
          <w:rFonts w:ascii="Arial" w:hAnsi="Arial" w:cs="Arial"/>
          <w:sz w:val="18"/>
          <w:szCs w:val="18"/>
        </w:rPr>
        <w:t xml:space="preserve">Membro del Collegio Docenti del Dottorato di </w:t>
      </w:r>
      <w:r>
        <w:rPr>
          <w:rFonts w:ascii="Arial" w:hAnsi="Arial" w:cs="Arial"/>
          <w:sz w:val="18"/>
          <w:szCs w:val="18"/>
        </w:rPr>
        <w:t>Ricerca</w:t>
      </w:r>
      <w:r w:rsidRPr="00D444E0">
        <w:rPr>
          <w:rFonts w:ascii="Arial" w:hAnsi="Arial" w:cs="Arial"/>
          <w:sz w:val="18"/>
          <w:szCs w:val="18"/>
        </w:rPr>
        <w:t xml:space="preserve"> in “Sustainability and innovation for the design of the </w:t>
      </w:r>
      <w:proofErr w:type="spellStart"/>
      <w:r w:rsidRPr="00D444E0">
        <w:rPr>
          <w:rFonts w:ascii="Arial" w:hAnsi="Arial" w:cs="Arial"/>
          <w:sz w:val="18"/>
          <w:szCs w:val="18"/>
        </w:rPr>
        <w:t>built</w:t>
      </w:r>
      <w:proofErr w:type="spellEnd"/>
      <w:r w:rsidRPr="00D444E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444E0">
        <w:rPr>
          <w:rFonts w:ascii="Arial" w:hAnsi="Arial" w:cs="Arial"/>
          <w:sz w:val="18"/>
          <w:szCs w:val="18"/>
        </w:rPr>
        <w:t>environment</w:t>
      </w:r>
      <w:proofErr w:type="spellEnd"/>
      <w:r w:rsidRPr="00D444E0">
        <w:rPr>
          <w:rFonts w:ascii="Arial" w:hAnsi="Arial" w:cs="Arial"/>
          <w:sz w:val="18"/>
          <w:szCs w:val="18"/>
        </w:rPr>
        <w:t xml:space="preserve"> and the product </w:t>
      </w:r>
      <w:proofErr w:type="gramStart"/>
      <w:r w:rsidRPr="00D444E0">
        <w:rPr>
          <w:rFonts w:ascii="Arial" w:hAnsi="Arial" w:cs="Arial"/>
          <w:sz w:val="18"/>
          <w:szCs w:val="18"/>
        </w:rPr>
        <w:t>system“</w:t>
      </w:r>
      <w:proofErr w:type="gramEnd"/>
      <w:r w:rsidRPr="00D444E0">
        <w:rPr>
          <w:rFonts w:ascii="Arial" w:hAnsi="Arial" w:cs="Arial"/>
          <w:sz w:val="18"/>
          <w:szCs w:val="18"/>
        </w:rPr>
        <w:t>, presso l’Università di Firenze</w:t>
      </w:r>
      <w:r>
        <w:rPr>
          <w:rFonts w:ascii="Arial" w:hAnsi="Arial" w:cs="Arial"/>
          <w:sz w:val="18"/>
          <w:szCs w:val="18"/>
        </w:rPr>
        <w:t>.</w:t>
      </w:r>
    </w:p>
    <w:p w14:paraId="5B86F949" w14:textId="77777777" w:rsidR="00DF6217" w:rsidRPr="00D444E0" w:rsidRDefault="00DF6217" w:rsidP="00DF62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4165396" w14:textId="77777777" w:rsidR="00DF6217" w:rsidRPr="00D444E0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444E0">
        <w:rPr>
          <w:rFonts w:ascii="Arial" w:hAnsi="Arial" w:cs="Arial"/>
          <w:b/>
          <w:sz w:val="18"/>
          <w:szCs w:val="18"/>
        </w:rPr>
        <w:t>In precedenza</w:t>
      </w:r>
    </w:p>
    <w:p w14:paraId="47919B2D" w14:textId="77777777" w:rsidR="00DF6217" w:rsidRDefault="00DF6217" w:rsidP="00DF62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C55F2">
        <w:rPr>
          <w:rFonts w:ascii="Arial" w:hAnsi="Arial" w:cs="Arial"/>
          <w:sz w:val="18"/>
          <w:szCs w:val="18"/>
        </w:rPr>
        <w:t xml:space="preserve">Coordinatore del </w:t>
      </w:r>
      <w:r>
        <w:rPr>
          <w:rFonts w:ascii="Arial" w:hAnsi="Arial" w:cs="Arial"/>
          <w:sz w:val="18"/>
          <w:szCs w:val="18"/>
        </w:rPr>
        <w:t>Dottorato di Ricerca</w:t>
      </w:r>
      <w:r w:rsidRPr="004C55F2">
        <w:rPr>
          <w:rFonts w:ascii="Arial" w:hAnsi="Arial" w:cs="Arial"/>
          <w:sz w:val="18"/>
          <w:szCs w:val="18"/>
        </w:rPr>
        <w:t xml:space="preserve"> “Tecnologia dell’Architettura e Design”</w:t>
      </w:r>
      <w:r>
        <w:rPr>
          <w:rFonts w:ascii="Arial" w:hAnsi="Arial" w:cs="Arial"/>
          <w:sz w:val="18"/>
          <w:szCs w:val="18"/>
        </w:rPr>
        <w:t xml:space="preserve">, </w:t>
      </w:r>
      <w:r w:rsidRPr="004C55F2">
        <w:rPr>
          <w:rFonts w:ascii="Arial" w:hAnsi="Arial" w:cs="Arial"/>
          <w:sz w:val="18"/>
          <w:szCs w:val="18"/>
        </w:rPr>
        <w:t>Università di Firenze.</w:t>
      </w:r>
    </w:p>
    <w:p w14:paraId="37FAE697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F6CEF25" w14:textId="77777777" w:rsidR="00DF6217" w:rsidRPr="007557F1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Commissioni di valutazione</w:t>
      </w:r>
    </w:p>
    <w:p w14:paraId="011F3271" w14:textId="77777777" w:rsidR="00DF6217" w:rsidRDefault="00DF6217" w:rsidP="00DF621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557F1">
        <w:rPr>
          <w:rFonts w:ascii="Arial" w:hAnsi="Arial" w:cs="Arial"/>
          <w:sz w:val="18"/>
          <w:szCs w:val="18"/>
        </w:rPr>
        <w:t xml:space="preserve">Presidente e Membro di Commissioni di Dottorato di Ricerca presso Università italiane e </w:t>
      </w:r>
      <w:r>
        <w:rPr>
          <w:rFonts w:ascii="Arial" w:hAnsi="Arial" w:cs="Arial"/>
          <w:sz w:val="18"/>
          <w:szCs w:val="18"/>
        </w:rPr>
        <w:t xml:space="preserve">presso Università </w:t>
      </w:r>
      <w:r w:rsidRPr="007557F1">
        <w:rPr>
          <w:rFonts w:ascii="Arial" w:hAnsi="Arial" w:cs="Arial"/>
          <w:sz w:val="18"/>
          <w:szCs w:val="18"/>
        </w:rPr>
        <w:t>straniere (</w:t>
      </w:r>
      <w:proofErr w:type="spellStart"/>
      <w:r w:rsidRPr="007557F1">
        <w:rPr>
          <w:rFonts w:ascii="Arial" w:hAnsi="Arial" w:cs="Arial"/>
          <w:sz w:val="18"/>
          <w:szCs w:val="18"/>
        </w:rPr>
        <w:t>Instituto</w:t>
      </w:r>
      <w:proofErr w:type="spellEnd"/>
      <w:r w:rsidRPr="007557F1">
        <w:rPr>
          <w:rFonts w:ascii="Arial" w:hAnsi="Arial" w:cs="Arial"/>
          <w:sz w:val="18"/>
          <w:szCs w:val="18"/>
        </w:rPr>
        <w:t xml:space="preserve"> Superior Tecnico, Lisbona</w:t>
      </w:r>
      <w:r>
        <w:rPr>
          <w:rFonts w:ascii="Arial" w:hAnsi="Arial" w:cs="Arial"/>
          <w:sz w:val="18"/>
          <w:szCs w:val="18"/>
        </w:rPr>
        <w:t>;</w:t>
      </w:r>
      <w:r w:rsidRPr="007557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557F1">
        <w:rPr>
          <w:rFonts w:ascii="Arial" w:hAnsi="Arial" w:cs="Arial"/>
          <w:sz w:val="18"/>
          <w:szCs w:val="18"/>
        </w:rPr>
        <w:t>Universidad</w:t>
      </w:r>
      <w:proofErr w:type="spellEnd"/>
      <w:r w:rsidRPr="007557F1">
        <w:rPr>
          <w:rFonts w:ascii="Arial" w:hAnsi="Arial" w:cs="Arial"/>
          <w:sz w:val="18"/>
          <w:szCs w:val="18"/>
        </w:rPr>
        <w:t xml:space="preserve"> de Alicant</w:t>
      </w:r>
      <w:r>
        <w:rPr>
          <w:rFonts w:ascii="Arial" w:hAnsi="Arial" w:cs="Arial"/>
          <w:sz w:val="18"/>
          <w:szCs w:val="18"/>
        </w:rPr>
        <w:t>e;</w:t>
      </w:r>
      <w:r w:rsidRPr="007557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557F1">
        <w:rPr>
          <w:rFonts w:ascii="Arial" w:hAnsi="Arial" w:cs="Arial"/>
          <w:sz w:val="18"/>
          <w:szCs w:val="18"/>
        </w:rPr>
        <w:t>Universitat</w:t>
      </w:r>
      <w:proofErr w:type="spellEnd"/>
      <w:r w:rsidRPr="007557F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557F1">
        <w:rPr>
          <w:rFonts w:ascii="Arial" w:hAnsi="Arial" w:cs="Arial"/>
          <w:sz w:val="18"/>
          <w:szCs w:val="18"/>
        </w:rPr>
        <w:t>Politécnica</w:t>
      </w:r>
      <w:proofErr w:type="spellEnd"/>
      <w:r w:rsidRPr="007557F1">
        <w:rPr>
          <w:rFonts w:ascii="Arial" w:hAnsi="Arial" w:cs="Arial"/>
          <w:sz w:val="18"/>
          <w:szCs w:val="18"/>
        </w:rPr>
        <w:t xml:space="preserve"> de Catalunya</w:t>
      </w:r>
      <w:r>
        <w:rPr>
          <w:rFonts w:ascii="Arial" w:hAnsi="Arial" w:cs="Arial"/>
          <w:sz w:val="18"/>
          <w:szCs w:val="18"/>
        </w:rPr>
        <w:t>, Barcellona)</w:t>
      </w:r>
      <w:r w:rsidRPr="007557F1">
        <w:rPr>
          <w:rFonts w:ascii="Arial" w:hAnsi="Arial" w:cs="Arial"/>
          <w:sz w:val="18"/>
          <w:szCs w:val="18"/>
        </w:rPr>
        <w:t>.</w:t>
      </w:r>
    </w:p>
    <w:p w14:paraId="24DEBDEB" w14:textId="77777777" w:rsidR="00DF6217" w:rsidRDefault="00DF6217" w:rsidP="00DF621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 e Membro di commissioni di valutazione per la selezione di ricercatori e professori presso diverse università italiane.</w:t>
      </w:r>
    </w:p>
    <w:p w14:paraId="1028A1F0" w14:textId="77777777" w:rsidR="00DF6217" w:rsidRPr="007557F1" w:rsidRDefault="00DF6217" w:rsidP="00DF621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557F1">
        <w:rPr>
          <w:rFonts w:ascii="Arial" w:hAnsi="Arial" w:cs="Arial"/>
          <w:sz w:val="18"/>
          <w:szCs w:val="18"/>
        </w:rPr>
        <w:t>Membro del comitato dei revisori dell’ANVUR per la Valutazione della Qualità della Ricerca (VQR), (2004-2010</w:t>
      </w:r>
      <w:r>
        <w:rPr>
          <w:rFonts w:ascii="Arial" w:hAnsi="Arial" w:cs="Arial"/>
          <w:sz w:val="18"/>
          <w:szCs w:val="18"/>
        </w:rPr>
        <w:t xml:space="preserve">, </w:t>
      </w:r>
      <w:r w:rsidRPr="007557F1">
        <w:rPr>
          <w:rFonts w:ascii="Arial" w:hAnsi="Arial" w:cs="Arial"/>
          <w:sz w:val="18"/>
          <w:szCs w:val="18"/>
        </w:rPr>
        <w:t>2011-2014</w:t>
      </w:r>
      <w:r>
        <w:rPr>
          <w:rFonts w:ascii="Arial" w:hAnsi="Arial" w:cs="Arial"/>
          <w:sz w:val="18"/>
          <w:szCs w:val="18"/>
        </w:rPr>
        <w:t>, 2015-2019</w:t>
      </w:r>
      <w:r w:rsidRPr="007557F1">
        <w:rPr>
          <w:rFonts w:ascii="Arial" w:hAnsi="Arial" w:cs="Arial"/>
          <w:sz w:val="18"/>
          <w:szCs w:val="18"/>
        </w:rPr>
        <w:t xml:space="preserve">) per il settore Ingegneria Civile e </w:t>
      </w:r>
      <w:proofErr w:type="spellStart"/>
      <w:r w:rsidRPr="007557F1">
        <w:rPr>
          <w:rFonts w:ascii="Arial" w:hAnsi="Arial" w:cs="Arial"/>
          <w:sz w:val="18"/>
          <w:szCs w:val="18"/>
        </w:rPr>
        <w:t>Architettura_Tecnologia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7557F1">
        <w:rPr>
          <w:rFonts w:ascii="Arial" w:hAnsi="Arial" w:cs="Arial"/>
          <w:sz w:val="18"/>
          <w:szCs w:val="18"/>
        </w:rPr>
        <w:t>dell’Architettura.</w:t>
      </w:r>
    </w:p>
    <w:p w14:paraId="01D930B2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42DD6DA" w14:textId="77777777" w:rsidR="00DF6217" w:rsidRPr="007115A0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115A0">
        <w:rPr>
          <w:rFonts w:ascii="Arial" w:hAnsi="Arial" w:cs="Arial"/>
          <w:b/>
          <w:sz w:val="18"/>
          <w:szCs w:val="18"/>
        </w:rPr>
        <w:t>Campi di Ricerca</w:t>
      </w:r>
    </w:p>
    <w:p w14:paraId="6D980B2D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1" w:name="_Hlk97456632"/>
      <w:r>
        <w:rPr>
          <w:rFonts w:ascii="Arial" w:hAnsi="Arial" w:cs="Arial"/>
          <w:sz w:val="18"/>
          <w:szCs w:val="18"/>
        </w:rPr>
        <w:t xml:space="preserve">Il lavoro di ricerca di Antonio </w:t>
      </w:r>
      <w:proofErr w:type="spellStart"/>
      <w:r>
        <w:rPr>
          <w:rFonts w:ascii="Arial" w:hAnsi="Arial" w:cs="Arial"/>
          <w:sz w:val="18"/>
          <w:szCs w:val="18"/>
        </w:rPr>
        <w:t>Laurìa</w:t>
      </w:r>
      <w:proofErr w:type="spellEnd"/>
      <w:r>
        <w:rPr>
          <w:rFonts w:ascii="Arial" w:hAnsi="Arial" w:cs="Arial"/>
          <w:sz w:val="18"/>
          <w:szCs w:val="18"/>
        </w:rPr>
        <w:t xml:space="preserve"> esplora le dinamiche delle relazioni persona-ambiente in architettura</w:t>
      </w:r>
      <w:r w:rsidRPr="00344B97">
        <w:t xml:space="preserve"> </w:t>
      </w:r>
      <w:r w:rsidRPr="00344B97">
        <w:rPr>
          <w:rFonts w:ascii="Arial" w:hAnsi="Arial" w:cs="Arial"/>
          <w:sz w:val="18"/>
          <w:szCs w:val="18"/>
        </w:rPr>
        <w:t>con particolare attenzione al tema della valorizzazione del patrimonio culturale secondo un</w:t>
      </w:r>
      <w:r>
        <w:rPr>
          <w:rFonts w:ascii="Arial" w:hAnsi="Arial" w:cs="Arial"/>
          <w:sz w:val="18"/>
          <w:szCs w:val="18"/>
        </w:rPr>
        <w:t xml:space="preserve"> approccio</w:t>
      </w:r>
      <w:r w:rsidRPr="00344B97">
        <w:rPr>
          <w:rFonts w:ascii="Arial" w:hAnsi="Arial" w:cs="Arial"/>
          <w:sz w:val="18"/>
          <w:szCs w:val="18"/>
        </w:rPr>
        <w:t xml:space="preserve"> human </w:t>
      </w:r>
      <w:proofErr w:type="spellStart"/>
      <w:r w:rsidRPr="00344B97">
        <w:rPr>
          <w:rFonts w:ascii="Arial" w:hAnsi="Arial" w:cs="Arial"/>
          <w:sz w:val="18"/>
          <w:szCs w:val="18"/>
        </w:rPr>
        <w:t>centered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br/>
        <w:t>La sua attività di ricerca è testimoniata da numerose pubblicazioni scientifiche: articoli su qualificate riviste internazionali (di cui 9 su riviste scientifiche di Classe A_ANVUR), saggi, atti di convegni e 19 libri con ISBN (tra monografie e curatele).</w:t>
      </w:r>
    </w:p>
    <w:p w14:paraId="7CF1A958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sua ricerca si concentra su tre campi specifici:</w:t>
      </w:r>
    </w:p>
    <w:p w14:paraId="5DFA92C6" w14:textId="77777777" w:rsidR="00DF6217" w:rsidRPr="007115A0" w:rsidRDefault="00DF6217" w:rsidP="00DF62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44E0">
        <w:rPr>
          <w:rFonts w:ascii="Arial" w:hAnsi="Arial" w:cs="Arial"/>
          <w:i/>
          <w:sz w:val="18"/>
          <w:szCs w:val="18"/>
        </w:rPr>
        <w:t xml:space="preserve">Human </w:t>
      </w:r>
      <w:proofErr w:type="spellStart"/>
      <w:r w:rsidRPr="00D444E0">
        <w:rPr>
          <w:rFonts w:ascii="Arial" w:hAnsi="Arial" w:cs="Arial"/>
          <w:i/>
          <w:sz w:val="18"/>
          <w:szCs w:val="18"/>
        </w:rPr>
        <w:t>Centered</w:t>
      </w:r>
      <w:proofErr w:type="spellEnd"/>
      <w:r w:rsidRPr="00D444E0">
        <w:rPr>
          <w:rFonts w:ascii="Arial" w:hAnsi="Arial" w:cs="Arial"/>
          <w:i/>
          <w:sz w:val="18"/>
          <w:szCs w:val="18"/>
        </w:rPr>
        <w:t xml:space="preserve"> Design</w:t>
      </w:r>
      <w:r w:rsidRPr="007115A0">
        <w:rPr>
          <w:rFonts w:ascii="Arial" w:hAnsi="Arial" w:cs="Arial"/>
          <w:sz w:val="18"/>
          <w:szCs w:val="18"/>
        </w:rPr>
        <w:t>, affrontando i temi dell'accessibilità dell'ambiente costruito, del turismo inclusivo e sostenibile nelle città storiche, della disabilità, dell'ergonomia, della sicurezza d'uso e</w:t>
      </w:r>
      <w:r>
        <w:rPr>
          <w:rFonts w:ascii="Arial" w:hAnsi="Arial" w:cs="Arial"/>
          <w:sz w:val="18"/>
          <w:szCs w:val="18"/>
        </w:rPr>
        <w:t xml:space="preserve"> </w:t>
      </w:r>
      <w:r w:rsidRPr="007115A0">
        <w:rPr>
          <w:rFonts w:ascii="Arial" w:hAnsi="Arial" w:cs="Arial"/>
          <w:sz w:val="18"/>
          <w:szCs w:val="18"/>
        </w:rPr>
        <w:t>dell'innovazione tipologica.</w:t>
      </w:r>
    </w:p>
    <w:p w14:paraId="70DD8EDE" w14:textId="77777777" w:rsidR="00DF6217" w:rsidRPr="007115A0" w:rsidRDefault="00DF6217" w:rsidP="00DF62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44E0">
        <w:rPr>
          <w:rFonts w:ascii="Arial" w:hAnsi="Arial" w:cs="Arial"/>
          <w:i/>
          <w:sz w:val="18"/>
          <w:szCs w:val="18"/>
        </w:rPr>
        <w:t>Patrimonio Culturale</w:t>
      </w:r>
      <w:r w:rsidRPr="007115A0">
        <w:rPr>
          <w:rFonts w:ascii="Arial" w:hAnsi="Arial" w:cs="Arial"/>
          <w:sz w:val="18"/>
          <w:szCs w:val="18"/>
        </w:rPr>
        <w:t>, approfondendo i temi della valorizzazione degli spazi pubblici urbani in contesti storici, dei centri d’arte minori</w:t>
      </w:r>
      <w:r>
        <w:rPr>
          <w:rFonts w:ascii="Arial" w:hAnsi="Arial" w:cs="Arial"/>
          <w:sz w:val="18"/>
          <w:szCs w:val="18"/>
        </w:rPr>
        <w:t xml:space="preserve"> delle aree interne</w:t>
      </w:r>
      <w:r w:rsidRPr="007115A0">
        <w:rPr>
          <w:rFonts w:ascii="Arial" w:hAnsi="Arial" w:cs="Arial"/>
          <w:sz w:val="18"/>
          <w:szCs w:val="18"/>
        </w:rPr>
        <w:t xml:space="preserve"> e </w:t>
      </w:r>
      <w:r>
        <w:rPr>
          <w:rFonts w:ascii="Arial" w:hAnsi="Arial" w:cs="Arial"/>
          <w:sz w:val="18"/>
          <w:szCs w:val="18"/>
        </w:rPr>
        <w:t>delle aree archeologiche</w:t>
      </w:r>
      <w:r w:rsidRPr="007115A0">
        <w:rPr>
          <w:rFonts w:ascii="Arial" w:hAnsi="Arial" w:cs="Arial"/>
          <w:sz w:val="18"/>
          <w:szCs w:val="18"/>
        </w:rPr>
        <w:t>.</w:t>
      </w:r>
    </w:p>
    <w:p w14:paraId="7EBECBC9" w14:textId="77777777" w:rsidR="00DF6217" w:rsidRPr="00D444E0" w:rsidRDefault="00DF6217" w:rsidP="00DF62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444E0">
        <w:rPr>
          <w:rFonts w:ascii="Arial" w:hAnsi="Arial" w:cs="Arial"/>
          <w:i/>
          <w:sz w:val="18"/>
          <w:szCs w:val="18"/>
        </w:rPr>
        <w:t>Cultura Tecnologica della Progettazione</w:t>
      </w:r>
      <w:r w:rsidRPr="007115A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riservando</w:t>
      </w:r>
      <w:r w:rsidRPr="007115A0">
        <w:rPr>
          <w:rFonts w:ascii="Arial" w:hAnsi="Arial" w:cs="Arial"/>
          <w:sz w:val="18"/>
          <w:szCs w:val="18"/>
        </w:rPr>
        <w:t xml:space="preserve"> particolare attenzione ai temi dell'evoluzione dei materiali e dei sistemi costruttivi, della dialettica tra sperimentato e innovativo in architettura e degli</w:t>
      </w:r>
      <w:r>
        <w:rPr>
          <w:rFonts w:ascii="Arial" w:hAnsi="Arial" w:cs="Arial"/>
          <w:sz w:val="18"/>
          <w:szCs w:val="18"/>
        </w:rPr>
        <w:t xml:space="preserve"> </w:t>
      </w:r>
      <w:r w:rsidRPr="004B1AB4">
        <w:rPr>
          <w:rFonts w:ascii="Arial" w:hAnsi="Arial" w:cs="Arial"/>
          <w:sz w:val="18"/>
          <w:szCs w:val="18"/>
        </w:rPr>
        <w:t xml:space="preserve">impatti sociali delle innovazioni </w:t>
      </w:r>
      <w:r>
        <w:rPr>
          <w:rFonts w:ascii="Arial" w:hAnsi="Arial" w:cs="Arial"/>
          <w:sz w:val="18"/>
          <w:szCs w:val="18"/>
        </w:rPr>
        <w:t>tecnologiche</w:t>
      </w:r>
      <w:r w:rsidRPr="004B1AB4">
        <w:rPr>
          <w:rFonts w:ascii="Arial" w:hAnsi="Arial" w:cs="Arial"/>
          <w:sz w:val="18"/>
          <w:szCs w:val="18"/>
        </w:rPr>
        <w:t>.</w:t>
      </w:r>
    </w:p>
    <w:bookmarkEnd w:id="1"/>
    <w:p w14:paraId="789CE902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A3EFD5" w14:textId="77777777" w:rsidR="00DF6217" w:rsidRPr="007115A0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115A0">
        <w:rPr>
          <w:rFonts w:ascii="Arial" w:hAnsi="Arial" w:cs="Arial"/>
          <w:b/>
          <w:sz w:val="18"/>
          <w:szCs w:val="18"/>
        </w:rPr>
        <w:t>Responsabilità scientifica di progetti di ricerca</w:t>
      </w:r>
      <w:r>
        <w:rPr>
          <w:rFonts w:ascii="Arial" w:hAnsi="Arial" w:cs="Arial"/>
          <w:b/>
          <w:sz w:val="18"/>
          <w:szCs w:val="18"/>
        </w:rPr>
        <w:t xml:space="preserve"> (ultimi 10 anni)</w:t>
      </w:r>
    </w:p>
    <w:p w14:paraId="4A348CD4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C60EE5">
        <w:rPr>
          <w:rFonts w:ascii="Arial" w:hAnsi="Arial" w:cs="Arial"/>
          <w:sz w:val="18"/>
          <w:szCs w:val="18"/>
        </w:rPr>
        <w:t xml:space="preserve">Antonio </w:t>
      </w:r>
      <w:r>
        <w:rPr>
          <w:rFonts w:ascii="Arial" w:hAnsi="Arial" w:cs="Arial"/>
          <w:sz w:val="18"/>
          <w:szCs w:val="18"/>
        </w:rPr>
        <w:t xml:space="preserve">Lauria è stato </w:t>
      </w:r>
      <w:proofErr w:type="spellStart"/>
      <w:r>
        <w:rPr>
          <w:rFonts w:ascii="Arial" w:hAnsi="Arial" w:cs="Arial"/>
          <w:sz w:val="18"/>
          <w:szCs w:val="18"/>
        </w:rPr>
        <w:t>Principal</w:t>
      </w:r>
      <w:proofErr w:type="spellEnd"/>
      <w:r>
        <w:rPr>
          <w:rFonts w:ascii="Arial" w:hAnsi="Arial" w:cs="Arial"/>
          <w:sz w:val="18"/>
          <w:szCs w:val="18"/>
        </w:rPr>
        <w:t xml:space="preserve"> Investigator di</w:t>
      </w:r>
      <w:r w:rsidRPr="00C60E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numerosi progetti di ricerca, anche coordinando ampi gruppi di ricerca interdisciplinari. </w:t>
      </w:r>
    </w:p>
    <w:p w14:paraId="5D0B81AC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riferimento agli ultimi 10 anni, si possono menzionare:</w:t>
      </w:r>
    </w:p>
    <w:p w14:paraId="1D7A8977" w14:textId="77777777" w:rsidR="00DF6217" w:rsidRPr="00C60EE5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0F855E1" w14:textId="77777777" w:rsidR="00DF6217" w:rsidRPr="00EB2398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2" w:name="_Hlk97449516"/>
      <w:r>
        <w:rPr>
          <w:rFonts w:ascii="Arial" w:hAnsi="Arial" w:cs="Arial"/>
          <w:sz w:val="18"/>
          <w:szCs w:val="18"/>
        </w:rPr>
        <w:t>2022-2024 “</w:t>
      </w:r>
      <w:proofErr w:type="spellStart"/>
      <w:r>
        <w:rPr>
          <w:rFonts w:ascii="Arial" w:hAnsi="Arial" w:cs="Arial"/>
          <w:sz w:val="18"/>
          <w:szCs w:val="18"/>
        </w:rPr>
        <w:t>Boboli</w:t>
      </w:r>
      <w:proofErr w:type="spellEnd"/>
      <w:r>
        <w:rPr>
          <w:rFonts w:ascii="Arial" w:hAnsi="Arial" w:cs="Arial"/>
          <w:sz w:val="18"/>
          <w:szCs w:val="18"/>
        </w:rPr>
        <w:t xml:space="preserve"> per noi Il Piano per l’Accessibilità del Giardino di </w:t>
      </w:r>
      <w:proofErr w:type="spellStart"/>
      <w:r>
        <w:rPr>
          <w:rFonts w:ascii="Arial" w:hAnsi="Arial" w:cs="Arial"/>
          <w:sz w:val="18"/>
          <w:szCs w:val="18"/>
        </w:rPr>
        <w:t>Boboli</w:t>
      </w:r>
      <w:proofErr w:type="spellEnd"/>
      <w:r>
        <w:rPr>
          <w:rFonts w:ascii="Arial" w:hAnsi="Arial" w:cs="Arial"/>
          <w:sz w:val="18"/>
          <w:szCs w:val="18"/>
        </w:rPr>
        <w:t xml:space="preserve"> e del Giardino delle Scuderie Reali, Firenze”. Bando competitivo. FCS Regione Toscana.</w:t>
      </w:r>
    </w:p>
    <w:p w14:paraId="52033C54" w14:textId="77777777" w:rsidR="00DF6217" w:rsidRPr="00393387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93387">
        <w:rPr>
          <w:rFonts w:ascii="Arial" w:eastAsia="Palatino Linotype" w:hAnsi="Arial" w:cs="Arial"/>
          <w:color w:val="000000"/>
          <w:sz w:val="18"/>
          <w:szCs w:val="18"/>
          <w:lang w:val="en-GB"/>
        </w:rPr>
        <w:t>2021-</w:t>
      </w:r>
      <w:r>
        <w:rPr>
          <w:rFonts w:ascii="Arial" w:eastAsia="Palatino Linotype" w:hAnsi="Arial" w:cs="Arial"/>
          <w:color w:val="000000"/>
          <w:sz w:val="18"/>
          <w:szCs w:val="18"/>
          <w:lang w:val="en-GB"/>
        </w:rPr>
        <w:t>2023</w:t>
      </w:r>
      <w:r w:rsidRPr="00393387">
        <w:rPr>
          <w:rFonts w:ascii="Arial" w:hAnsi="Arial" w:cs="Arial"/>
          <w:sz w:val="18"/>
          <w:szCs w:val="18"/>
          <w:lang w:val="en-GB"/>
        </w:rPr>
        <w:t xml:space="preserve"> “Culture 04/2021. Develop Community Resources through the </w:t>
      </w:r>
      <w:proofErr w:type="spellStart"/>
      <w:r w:rsidRPr="00393387">
        <w:rPr>
          <w:rFonts w:ascii="Arial" w:hAnsi="Arial" w:cs="Arial"/>
          <w:sz w:val="18"/>
          <w:szCs w:val="18"/>
          <w:lang w:val="en-GB"/>
        </w:rPr>
        <w:t>Valorization</w:t>
      </w:r>
      <w:proofErr w:type="spellEnd"/>
      <w:r w:rsidRPr="00393387">
        <w:rPr>
          <w:rFonts w:ascii="Arial" w:hAnsi="Arial" w:cs="Arial"/>
          <w:sz w:val="18"/>
          <w:szCs w:val="18"/>
          <w:lang w:val="en-GB"/>
        </w:rPr>
        <w:t xml:space="preserve"> of the Natural and Cultural Heritage. Technical-scientific services for the Urban Rehabilitation and Restoration of the historical </w:t>
      </w:r>
      <w:proofErr w:type="spellStart"/>
      <w:r w:rsidRPr="00393387">
        <w:rPr>
          <w:rFonts w:ascii="Arial" w:hAnsi="Arial" w:cs="Arial"/>
          <w:sz w:val="18"/>
          <w:szCs w:val="18"/>
          <w:lang w:val="en-GB"/>
        </w:rPr>
        <w:lastRenderedPageBreak/>
        <w:t>center</w:t>
      </w:r>
      <w:proofErr w:type="spellEnd"/>
      <w:r w:rsidRPr="00393387">
        <w:rPr>
          <w:rFonts w:ascii="Arial" w:hAnsi="Arial" w:cs="Arial"/>
          <w:sz w:val="18"/>
          <w:szCs w:val="18"/>
          <w:lang w:val="en-GB"/>
        </w:rPr>
        <w:t xml:space="preserve"> of </w:t>
      </w:r>
      <w:proofErr w:type="spellStart"/>
      <w:r w:rsidRPr="00393387">
        <w:rPr>
          <w:rFonts w:ascii="Arial" w:hAnsi="Arial" w:cs="Arial"/>
          <w:sz w:val="18"/>
          <w:szCs w:val="18"/>
          <w:lang w:val="en-GB"/>
        </w:rPr>
        <w:t>Bënja</w:t>
      </w:r>
      <w:proofErr w:type="spellEnd"/>
      <w:r w:rsidRPr="00393387">
        <w:rPr>
          <w:rFonts w:ascii="Arial" w:hAnsi="Arial" w:cs="Arial"/>
          <w:sz w:val="18"/>
          <w:szCs w:val="18"/>
          <w:lang w:val="en-GB"/>
        </w:rPr>
        <w:t xml:space="preserve">, </w:t>
      </w:r>
      <w:proofErr w:type="spellStart"/>
      <w:r w:rsidRPr="00393387">
        <w:rPr>
          <w:rFonts w:ascii="Arial" w:hAnsi="Arial" w:cs="Arial"/>
          <w:sz w:val="18"/>
          <w:szCs w:val="18"/>
          <w:lang w:val="en-GB"/>
        </w:rPr>
        <w:t>Përmet</w:t>
      </w:r>
      <w:proofErr w:type="spellEnd"/>
      <w:r w:rsidRPr="00393387">
        <w:rPr>
          <w:rFonts w:ascii="Arial" w:hAnsi="Arial" w:cs="Arial"/>
          <w:sz w:val="18"/>
          <w:szCs w:val="18"/>
          <w:lang w:val="en-GB"/>
        </w:rPr>
        <w:t xml:space="preserve">. </w:t>
      </w:r>
      <w:r w:rsidRPr="00393387">
        <w:rPr>
          <w:rFonts w:ascii="Arial" w:hAnsi="Arial" w:cs="Arial"/>
          <w:sz w:val="18"/>
          <w:szCs w:val="18"/>
        </w:rPr>
        <w:t xml:space="preserve">Bando competitivo. Agenzia Italiana per la Cooperazione allo Sviluppo (AICS), </w:t>
      </w:r>
      <w:r>
        <w:rPr>
          <w:rFonts w:ascii="Arial" w:hAnsi="Arial" w:cs="Arial"/>
          <w:sz w:val="18"/>
          <w:szCs w:val="18"/>
        </w:rPr>
        <w:t>Ufficio</w:t>
      </w:r>
      <w:r w:rsidRPr="003933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 w:rsidRPr="00393387">
        <w:rPr>
          <w:rFonts w:ascii="Arial" w:hAnsi="Arial" w:cs="Arial"/>
          <w:sz w:val="18"/>
          <w:szCs w:val="18"/>
        </w:rPr>
        <w:t>egionale di Tirana</w:t>
      </w:r>
    </w:p>
    <w:bookmarkEnd w:id="2"/>
    <w:p w14:paraId="612E4712" w14:textId="77777777" w:rsidR="00DF6217" w:rsidRPr="007115A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15A0">
        <w:rPr>
          <w:rFonts w:ascii="Arial" w:hAnsi="Arial" w:cs="Arial"/>
          <w:sz w:val="18"/>
          <w:szCs w:val="18"/>
        </w:rPr>
        <w:t>2020</w:t>
      </w:r>
      <w:r>
        <w:rPr>
          <w:rFonts w:ascii="Arial" w:hAnsi="Arial" w:cs="Arial"/>
          <w:sz w:val="18"/>
          <w:szCs w:val="18"/>
        </w:rPr>
        <w:t>-2022</w:t>
      </w:r>
      <w:r w:rsidRPr="007115A0">
        <w:rPr>
          <w:rFonts w:ascii="Arial" w:hAnsi="Arial" w:cs="Arial"/>
          <w:sz w:val="18"/>
          <w:szCs w:val="18"/>
        </w:rPr>
        <w:t>. “Inclusione all'Opera. Il Piano per l’Accessibilità del Complesso Monumentale dell'Opera di Santa Maria del Fiore, Firenze</w:t>
      </w:r>
      <w:r>
        <w:rPr>
          <w:rFonts w:ascii="Arial" w:hAnsi="Arial" w:cs="Arial"/>
          <w:sz w:val="18"/>
          <w:szCs w:val="18"/>
        </w:rPr>
        <w:t>”</w:t>
      </w:r>
      <w:r w:rsidRPr="007115A0">
        <w:rPr>
          <w:rFonts w:ascii="Arial" w:hAnsi="Arial" w:cs="Arial"/>
          <w:sz w:val="18"/>
          <w:szCs w:val="18"/>
        </w:rPr>
        <w:t xml:space="preserve">. </w:t>
      </w:r>
      <w:r w:rsidRPr="00393387">
        <w:rPr>
          <w:rFonts w:ascii="Arial" w:hAnsi="Arial" w:cs="Arial"/>
          <w:sz w:val="18"/>
          <w:szCs w:val="18"/>
        </w:rPr>
        <w:t xml:space="preserve">Bando competitivo. </w:t>
      </w:r>
      <w:r>
        <w:rPr>
          <w:rFonts w:ascii="Arial" w:hAnsi="Arial" w:cs="Arial"/>
          <w:sz w:val="18"/>
          <w:szCs w:val="18"/>
        </w:rPr>
        <w:t xml:space="preserve">FCS, </w:t>
      </w:r>
      <w:r w:rsidRPr="007115A0">
        <w:rPr>
          <w:rFonts w:ascii="Arial" w:hAnsi="Arial" w:cs="Arial"/>
          <w:sz w:val="18"/>
          <w:szCs w:val="18"/>
        </w:rPr>
        <w:t>Regione Toscana.</w:t>
      </w:r>
    </w:p>
    <w:p w14:paraId="476959B3" w14:textId="77777777" w:rsidR="00DF6217" w:rsidRPr="007115A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7115A0">
        <w:rPr>
          <w:rFonts w:ascii="Arial" w:hAnsi="Arial" w:cs="Arial"/>
          <w:sz w:val="18"/>
          <w:szCs w:val="18"/>
        </w:rPr>
        <w:t>2020</w:t>
      </w:r>
      <w:r>
        <w:rPr>
          <w:rFonts w:ascii="Arial" w:hAnsi="Arial" w:cs="Arial"/>
          <w:sz w:val="18"/>
          <w:szCs w:val="18"/>
        </w:rPr>
        <w:t>-2022</w:t>
      </w:r>
      <w:r w:rsidRPr="007115A0">
        <w:rPr>
          <w:rFonts w:ascii="Arial" w:hAnsi="Arial" w:cs="Arial"/>
          <w:sz w:val="18"/>
          <w:szCs w:val="18"/>
        </w:rPr>
        <w:t xml:space="preserve">. Il Piano per l'Accessibilità di Lecce. </w:t>
      </w:r>
      <w:proofErr w:type="spellStart"/>
      <w:r w:rsidRPr="007115A0">
        <w:rPr>
          <w:rFonts w:ascii="Arial" w:hAnsi="Arial" w:cs="Arial"/>
          <w:sz w:val="18"/>
          <w:szCs w:val="18"/>
          <w:lang w:val="en-GB"/>
        </w:rPr>
        <w:t>Comune</w:t>
      </w:r>
      <w:proofErr w:type="spellEnd"/>
      <w:r w:rsidRPr="007115A0">
        <w:rPr>
          <w:rFonts w:ascii="Arial" w:hAnsi="Arial" w:cs="Arial"/>
          <w:sz w:val="18"/>
          <w:szCs w:val="18"/>
          <w:lang w:val="en-GB"/>
        </w:rPr>
        <w:t xml:space="preserve"> di Lecce.</w:t>
      </w:r>
    </w:p>
    <w:p w14:paraId="2FA311E7" w14:textId="77777777" w:rsidR="00DF6217" w:rsidRPr="007115A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15A0">
        <w:rPr>
          <w:rFonts w:ascii="Arial" w:hAnsi="Arial" w:cs="Arial"/>
          <w:sz w:val="18"/>
          <w:szCs w:val="18"/>
          <w:lang w:val="en-GB"/>
        </w:rPr>
        <w:t xml:space="preserve">2018-2020. The Diaspora as a Resource for the Knowledge, Preservation and Enhancement of the Lesser Known Cultural Sites in Albania. </w:t>
      </w:r>
      <w:r>
        <w:rPr>
          <w:rFonts w:ascii="Arial" w:hAnsi="Arial" w:cs="Arial"/>
          <w:sz w:val="18"/>
          <w:szCs w:val="18"/>
        </w:rPr>
        <w:t xml:space="preserve">Bando competitivo. </w:t>
      </w:r>
      <w:r w:rsidRPr="007115A0">
        <w:rPr>
          <w:rFonts w:ascii="Arial" w:hAnsi="Arial" w:cs="Arial"/>
          <w:sz w:val="18"/>
          <w:szCs w:val="18"/>
        </w:rPr>
        <w:t xml:space="preserve">International Organization for </w:t>
      </w:r>
      <w:proofErr w:type="spellStart"/>
      <w:r w:rsidRPr="007115A0">
        <w:rPr>
          <w:rFonts w:ascii="Arial" w:hAnsi="Arial" w:cs="Arial"/>
          <w:sz w:val="18"/>
          <w:szCs w:val="18"/>
        </w:rPr>
        <w:t>Migration_IOM</w:t>
      </w:r>
      <w:proofErr w:type="spellEnd"/>
      <w:r w:rsidRPr="007115A0">
        <w:rPr>
          <w:rFonts w:ascii="Arial" w:hAnsi="Arial" w:cs="Arial"/>
          <w:sz w:val="18"/>
          <w:szCs w:val="18"/>
        </w:rPr>
        <w:t>.</w:t>
      </w:r>
    </w:p>
    <w:p w14:paraId="1DF297A6" w14:textId="77777777" w:rsidR="00DF6217" w:rsidRPr="007115A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15A0">
        <w:rPr>
          <w:rFonts w:ascii="Arial" w:hAnsi="Arial" w:cs="Arial"/>
          <w:sz w:val="18"/>
          <w:szCs w:val="18"/>
        </w:rPr>
        <w:t xml:space="preserve">2016-2019. Il </w:t>
      </w:r>
      <w:r>
        <w:rPr>
          <w:rFonts w:ascii="Arial" w:hAnsi="Arial" w:cs="Arial"/>
          <w:sz w:val="18"/>
          <w:szCs w:val="18"/>
        </w:rPr>
        <w:t>P</w:t>
      </w:r>
      <w:r w:rsidRPr="007115A0">
        <w:rPr>
          <w:rFonts w:ascii="Arial" w:hAnsi="Arial" w:cs="Arial"/>
          <w:sz w:val="18"/>
          <w:szCs w:val="18"/>
        </w:rPr>
        <w:t>rogetto ADA. Adattamento Domestico per l’Autonomia delle persone con disabilità grave.</w:t>
      </w:r>
      <w:r>
        <w:rPr>
          <w:rFonts w:ascii="Arial" w:hAnsi="Arial" w:cs="Arial"/>
          <w:sz w:val="18"/>
          <w:szCs w:val="18"/>
        </w:rPr>
        <w:t xml:space="preserve"> </w:t>
      </w:r>
      <w:r w:rsidRPr="007115A0">
        <w:rPr>
          <w:rFonts w:ascii="Arial" w:hAnsi="Arial" w:cs="Arial"/>
          <w:sz w:val="18"/>
          <w:szCs w:val="18"/>
        </w:rPr>
        <w:t>Regione Toscana.</w:t>
      </w:r>
    </w:p>
    <w:p w14:paraId="7EB06EC7" w14:textId="77777777" w:rsidR="00DF6217" w:rsidRPr="007115A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15A0">
        <w:rPr>
          <w:rFonts w:ascii="Arial" w:hAnsi="Arial" w:cs="Arial"/>
          <w:sz w:val="18"/>
          <w:szCs w:val="18"/>
        </w:rPr>
        <w:t xml:space="preserve">2015-2017. </w:t>
      </w:r>
      <w:r>
        <w:rPr>
          <w:rFonts w:ascii="Arial" w:hAnsi="Arial" w:cs="Arial"/>
          <w:sz w:val="18"/>
          <w:szCs w:val="18"/>
        </w:rPr>
        <w:t>“</w:t>
      </w:r>
      <w:r w:rsidRPr="007115A0">
        <w:rPr>
          <w:rFonts w:ascii="Arial" w:hAnsi="Arial" w:cs="Arial"/>
          <w:sz w:val="18"/>
          <w:szCs w:val="18"/>
        </w:rPr>
        <w:t xml:space="preserve">La valorizzazione degli spazi residuali in abbandono come opportunità per la città inclusiva. Pocket Parks for </w:t>
      </w:r>
      <w:proofErr w:type="spellStart"/>
      <w:r w:rsidRPr="007115A0">
        <w:rPr>
          <w:rFonts w:ascii="Arial" w:hAnsi="Arial" w:cs="Arial"/>
          <w:sz w:val="18"/>
          <w:szCs w:val="18"/>
        </w:rPr>
        <w:t>All</w:t>
      </w:r>
      <w:proofErr w:type="spellEnd"/>
      <w:r>
        <w:rPr>
          <w:rFonts w:ascii="Arial" w:hAnsi="Arial" w:cs="Arial"/>
          <w:sz w:val="18"/>
          <w:szCs w:val="18"/>
        </w:rPr>
        <w:t>”</w:t>
      </w:r>
      <w:r w:rsidRPr="007115A0">
        <w:rPr>
          <w:rFonts w:ascii="Arial" w:hAnsi="Arial" w:cs="Arial"/>
          <w:sz w:val="18"/>
          <w:szCs w:val="18"/>
        </w:rPr>
        <w:t xml:space="preserve">. Progetto strategico di ricerca di base, 2014, </w:t>
      </w:r>
      <w:r>
        <w:rPr>
          <w:rFonts w:ascii="Arial" w:hAnsi="Arial" w:cs="Arial"/>
          <w:sz w:val="18"/>
          <w:szCs w:val="18"/>
        </w:rPr>
        <w:t xml:space="preserve">Bando competitivo. </w:t>
      </w:r>
      <w:r w:rsidRPr="007115A0">
        <w:rPr>
          <w:rFonts w:ascii="Arial" w:hAnsi="Arial" w:cs="Arial"/>
          <w:sz w:val="18"/>
          <w:szCs w:val="18"/>
        </w:rPr>
        <w:t>Università di Firenze.</w:t>
      </w:r>
    </w:p>
    <w:p w14:paraId="5196C054" w14:textId="77777777" w:rsidR="00DF6217" w:rsidRPr="007115A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 w:rsidRPr="007115A0">
        <w:rPr>
          <w:rFonts w:ascii="Arial" w:hAnsi="Arial" w:cs="Arial"/>
          <w:sz w:val="18"/>
          <w:szCs w:val="18"/>
        </w:rPr>
        <w:t>015-2016 Contributo tecnico-scientifico e di ricerca per l'attività del Centro di Ricerca sull'Informazione e la Documentazione (CRID) della Regione Toscana</w:t>
      </w:r>
      <w:r>
        <w:rPr>
          <w:rFonts w:ascii="Arial" w:hAnsi="Arial" w:cs="Arial"/>
          <w:sz w:val="18"/>
          <w:szCs w:val="18"/>
        </w:rPr>
        <w:t xml:space="preserve">, </w:t>
      </w:r>
      <w:r w:rsidRPr="007115A0">
        <w:rPr>
          <w:rFonts w:ascii="Arial" w:hAnsi="Arial" w:cs="Arial"/>
          <w:sz w:val="18"/>
          <w:szCs w:val="18"/>
        </w:rPr>
        <w:t>Regione Toscana</w:t>
      </w:r>
      <w:r>
        <w:rPr>
          <w:rFonts w:ascii="Arial" w:hAnsi="Arial" w:cs="Arial"/>
          <w:sz w:val="18"/>
          <w:szCs w:val="18"/>
        </w:rPr>
        <w:t>.</w:t>
      </w:r>
    </w:p>
    <w:p w14:paraId="1F5D300F" w14:textId="77777777" w:rsidR="00DF6217" w:rsidRPr="007115A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15A0">
        <w:rPr>
          <w:rFonts w:ascii="Arial" w:hAnsi="Arial" w:cs="Arial"/>
          <w:sz w:val="18"/>
          <w:szCs w:val="18"/>
        </w:rPr>
        <w:t>2012 Linee Guida per l’elaborazione dei Regolamenti edilizi comunali in materia di Miglioramento della sicurezza delle abitazioni – La prevenzione degli infortuni domestici attraverso buone prassi</w:t>
      </w:r>
    </w:p>
    <w:p w14:paraId="5509653F" w14:textId="77777777" w:rsidR="00DF6217" w:rsidRPr="007115A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15A0">
        <w:rPr>
          <w:rFonts w:ascii="Arial" w:hAnsi="Arial" w:cs="Arial"/>
          <w:sz w:val="18"/>
          <w:szCs w:val="18"/>
        </w:rPr>
        <w:t>di progettazione edilizia, Regione Toscana</w:t>
      </w:r>
      <w:r>
        <w:rPr>
          <w:rFonts w:ascii="Arial" w:hAnsi="Arial" w:cs="Arial"/>
          <w:sz w:val="18"/>
          <w:szCs w:val="18"/>
        </w:rPr>
        <w:t>.</w:t>
      </w:r>
    </w:p>
    <w:p w14:paraId="647E0BC2" w14:textId="77777777" w:rsidR="00DF6217" w:rsidRPr="00D444E0" w:rsidRDefault="00DF6217" w:rsidP="00DF62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115A0">
        <w:rPr>
          <w:rFonts w:ascii="Arial" w:hAnsi="Arial" w:cs="Arial"/>
          <w:sz w:val="18"/>
          <w:szCs w:val="18"/>
        </w:rPr>
        <w:t>2010-2011 Sperimentazione degli indirizzi operativi per l’attuazione dei Piani per l’Accessibilità</w:t>
      </w:r>
      <w:r>
        <w:rPr>
          <w:rFonts w:ascii="Arial" w:hAnsi="Arial" w:cs="Arial"/>
          <w:sz w:val="18"/>
          <w:szCs w:val="18"/>
        </w:rPr>
        <w:t xml:space="preserve">, </w:t>
      </w:r>
      <w:r w:rsidRPr="007115A0">
        <w:rPr>
          <w:rFonts w:ascii="Arial" w:hAnsi="Arial" w:cs="Arial"/>
          <w:sz w:val="18"/>
          <w:szCs w:val="18"/>
        </w:rPr>
        <w:t>Regione Toscana.</w:t>
      </w:r>
    </w:p>
    <w:p w14:paraId="52960491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03A0883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3" w:name="_Hlk97456954"/>
      <w:r>
        <w:rPr>
          <w:rFonts w:ascii="Arial" w:hAnsi="Arial" w:cs="Arial"/>
          <w:b/>
          <w:sz w:val="18"/>
          <w:szCs w:val="18"/>
        </w:rPr>
        <w:t xml:space="preserve">Collane di libri e riviste scientifiche </w:t>
      </w:r>
    </w:p>
    <w:p w14:paraId="2D6581A0" w14:textId="77777777" w:rsidR="00DF6217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27050">
        <w:rPr>
          <w:rFonts w:ascii="Arial" w:hAnsi="Arial" w:cs="Arial"/>
          <w:sz w:val="18"/>
          <w:szCs w:val="18"/>
        </w:rPr>
        <w:t xml:space="preserve">Direttore della collana di libri </w:t>
      </w:r>
      <w:proofErr w:type="spellStart"/>
      <w:r w:rsidRPr="00427050">
        <w:rPr>
          <w:rFonts w:ascii="Arial" w:hAnsi="Arial" w:cs="Arial"/>
          <w:sz w:val="18"/>
          <w:szCs w:val="18"/>
        </w:rPr>
        <w:t>People_Places_Architecture</w:t>
      </w:r>
      <w:proofErr w:type="spellEnd"/>
      <w:r w:rsidRPr="00427050">
        <w:rPr>
          <w:rFonts w:ascii="Arial" w:hAnsi="Arial" w:cs="Arial"/>
          <w:sz w:val="18"/>
          <w:szCs w:val="18"/>
        </w:rPr>
        <w:t xml:space="preserve"> (</w:t>
      </w:r>
      <w:hyperlink r:id="rId5" w:history="1">
        <w:r w:rsidRPr="0079067F">
          <w:rPr>
            <w:rStyle w:val="Hyperlink"/>
            <w:rFonts w:ascii="Arial" w:hAnsi="Arial" w:cs="Arial"/>
            <w:sz w:val="18"/>
            <w:szCs w:val="18"/>
          </w:rPr>
          <w:t>https://fupress.com/comitatoscientifico/people_places_architecture/126</w:t>
        </w:r>
      </w:hyperlink>
      <w:r w:rsidRPr="0042705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Casa editrice Firenze University Press, Firenze.</w:t>
      </w:r>
    </w:p>
    <w:p w14:paraId="2A2AB084" w14:textId="77777777" w:rsidR="00DF6217" w:rsidRPr="00F310FB" w:rsidRDefault="00DF6217" w:rsidP="00DF6217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lang w:eastAsia="zh-CN"/>
        </w:rPr>
      </w:pPr>
      <w:r w:rsidRPr="00F310FB">
        <w:rPr>
          <w:rFonts w:ascii="Arial" w:hAnsi="Arial" w:cs="Arial"/>
          <w:sz w:val="18"/>
          <w:lang w:eastAsia="zh-CN"/>
        </w:rPr>
        <w:t>Membro del Comitato scientifico delle pubblicazioni dell’</w:t>
      </w:r>
      <w:proofErr w:type="spellStart"/>
      <w:r w:rsidRPr="00F310FB">
        <w:rPr>
          <w:rFonts w:ascii="Arial" w:hAnsi="Arial" w:cs="Arial"/>
          <w:sz w:val="18"/>
          <w:lang w:eastAsia="zh-CN"/>
        </w:rPr>
        <w:t>Escuela</w:t>
      </w:r>
      <w:proofErr w:type="spellEnd"/>
      <w:r w:rsidRPr="00F310FB">
        <w:rPr>
          <w:rFonts w:ascii="Arial" w:hAnsi="Arial" w:cs="Arial"/>
          <w:sz w:val="18"/>
          <w:lang w:eastAsia="zh-CN"/>
        </w:rPr>
        <w:t xml:space="preserve"> Politecnica dell’</w:t>
      </w:r>
      <w:proofErr w:type="spellStart"/>
      <w:r w:rsidRPr="00F310FB">
        <w:rPr>
          <w:rFonts w:ascii="Arial" w:hAnsi="Arial" w:cs="Arial"/>
          <w:sz w:val="18"/>
          <w:lang w:eastAsia="zh-CN"/>
        </w:rPr>
        <w:t>Universidad</w:t>
      </w:r>
      <w:proofErr w:type="spellEnd"/>
      <w:r w:rsidRPr="00F310FB">
        <w:rPr>
          <w:rFonts w:ascii="Arial" w:hAnsi="Arial" w:cs="Arial"/>
          <w:sz w:val="18"/>
          <w:lang w:eastAsia="zh-CN"/>
        </w:rPr>
        <w:t xml:space="preserve"> de </w:t>
      </w:r>
      <w:proofErr w:type="spellStart"/>
      <w:r w:rsidRPr="00F310FB">
        <w:rPr>
          <w:rFonts w:ascii="Arial" w:hAnsi="Arial" w:cs="Arial"/>
          <w:sz w:val="18"/>
          <w:lang w:eastAsia="zh-CN"/>
        </w:rPr>
        <w:t>Extremadura</w:t>
      </w:r>
      <w:proofErr w:type="spellEnd"/>
      <w:r w:rsidRPr="00F310FB">
        <w:rPr>
          <w:rFonts w:ascii="Arial" w:hAnsi="Arial" w:cs="Arial"/>
          <w:sz w:val="18"/>
          <w:lang w:eastAsia="zh-CN"/>
        </w:rPr>
        <w:t xml:space="preserve">, </w:t>
      </w:r>
      <w:proofErr w:type="spellStart"/>
      <w:r w:rsidRPr="00F310FB">
        <w:rPr>
          <w:rFonts w:ascii="Arial" w:hAnsi="Arial" w:cs="Arial"/>
          <w:sz w:val="18"/>
          <w:lang w:eastAsia="zh-CN"/>
        </w:rPr>
        <w:t>Càceres</w:t>
      </w:r>
      <w:proofErr w:type="spellEnd"/>
      <w:r w:rsidRPr="00F310FB">
        <w:rPr>
          <w:rFonts w:ascii="Arial" w:hAnsi="Arial" w:cs="Arial"/>
          <w:sz w:val="18"/>
          <w:lang w:eastAsia="zh-CN"/>
        </w:rPr>
        <w:t>, Spagna.</w:t>
      </w:r>
    </w:p>
    <w:p w14:paraId="42C2862E" w14:textId="77777777" w:rsidR="00DF6217" w:rsidRPr="004B1AB4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 w:rsidRPr="004B1AB4">
        <w:rPr>
          <w:rFonts w:ascii="Arial" w:hAnsi="Arial" w:cs="Arial"/>
          <w:sz w:val="18"/>
          <w:szCs w:val="18"/>
          <w:lang w:val="en-GB"/>
        </w:rPr>
        <w:t>Topic Editorial Board Member di Sustainability (</w:t>
      </w:r>
      <w:r w:rsidRPr="004B1AB4">
        <w:rPr>
          <w:rFonts w:ascii="Arial" w:hAnsi="Arial" w:cs="Arial"/>
          <w:sz w:val="18"/>
          <w:szCs w:val="18"/>
        </w:rPr>
        <w:t>Rivista Scientifica ANVUR Classe A</w:t>
      </w:r>
      <w:r w:rsidRPr="004B1AB4">
        <w:rPr>
          <w:rFonts w:ascii="Arial" w:hAnsi="Arial" w:cs="Arial"/>
          <w:sz w:val="18"/>
          <w:szCs w:val="18"/>
          <w:lang w:val="en-GB"/>
        </w:rPr>
        <w:t>)</w:t>
      </w:r>
    </w:p>
    <w:p w14:paraId="3BA25E77" w14:textId="77777777" w:rsidR="00DF6217" w:rsidRPr="004B1AB4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1AB4">
        <w:rPr>
          <w:rFonts w:ascii="Arial" w:hAnsi="Arial" w:cs="Arial"/>
          <w:sz w:val="18"/>
          <w:szCs w:val="18"/>
        </w:rPr>
        <w:t>Membro del Comitato Scientifico d</w:t>
      </w:r>
      <w:r>
        <w:rPr>
          <w:rFonts w:ascii="Arial" w:hAnsi="Arial" w:cs="Arial"/>
          <w:sz w:val="18"/>
          <w:szCs w:val="18"/>
        </w:rPr>
        <w:t>ella rivista</w:t>
      </w:r>
      <w:r w:rsidRPr="004B1AB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B1AB4">
        <w:rPr>
          <w:rFonts w:ascii="Arial" w:hAnsi="Arial" w:cs="Arial"/>
          <w:sz w:val="18"/>
          <w:szCs w:val="18"/>
        </w:rPr>
        <w:t>Expressão</w:t>
      </w:r>
      <w:proofErr w:type="spellEnd"/>
      <w:r w:rsidRPr="004B1AB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B1AB4">
        <w:rPr>
          <w:rFonts w:ascii="Arial" w:hAnsi="Arial" w:cs="Arial"/>
          <w:sz w:val="18"/>
          <w:szCs w:val="18"/>
        </w:rPr>
        <w:t>Universidade</w:t>
      </w:r>
      <w:proofErr w:type="spellEnd"/>
      <w:r w:rsidRPr="004B1AB4">
        <w:rPr>
          <w:rFonts w:ascii="Arial" w:hAnsi="Arial" w:cs="Arial"/>
          <w:sz w:val="18"/>
          <w:szCs w:val="18"/>
        </w:rPr>
        <w:t xml:space="preserve"> Federal de Santa Maria, Brasile</w:t>
      </w:r>
    </w:p>
    <w:p w14:paraId="5F0EC735" w14:textId="77777777" w:rsidR="00DF6217" w:rsidRPr="004B1AB4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1AB4">
        <w:rPr>
          <w:rFonts w:ascii="Arial" w:hAnsi="Arial" w:cs="Arial"/>
          <w:sz w:val="18"/>
          <w:szCs w:val="18"/>
        </w:rPr>
        <w:t>Membro del Comitato Scientifico dell</w:t>
      </w:r>
      <w:r>
        <w:rPr>
          <w:rFonts w:ascii="Arial" w:hAnsi="Arial" w:cs="Arial"/>
          <w:sz w:val="18"/>
          <w:szCs w:val="18"/>
        </w:rPr>
        <w:t>a</w:t>
      </w:r>
      <w:r w:rsidRPr="004B1AB4">
        <w:rPr>
          <w:rFonts w:ascii="Arial" w:hAnsi="Arial" w:cs="Arial"/>
          <w:sz w:val="18"/>
          <w:szCs w:val="18"/>
        </w:rPr>
        <w:t xml:space="preserve"> collan</w:t>
      </w:r>
      <w:r>
        <w:rPr>
          <w:rFonts w:ascii="Arial" w:hAnsi="Arial" w:cs="Arial"/>
          <w:sz w:val="18"/>
          <w:szCs w:val="18"/>
        </w:rPr>
        <w:t>a</w:t>
      </w:r>
      <w:r w:rsidRPr="004B1AB4">
        <w:rPr>
          <w:rFonts w:ascii="Arial" w:hAnsi="Arial" w:cs="Arial"/>
          <w:sz w:val="18"/>
          <w:szCs w:val="18"/>
        </w:rPr>
        <w:t xml:space="preserve"> “Architettura e Innovazione” (</w:t>
      </w:r>
      <w:proofErr w:type="spellStart"/>
      <w:r w:rsidRPr="004B1AB4">
        <w:rPr>
          <w:rFonts w:ascii="Arial" w:hAnsi="Arial" w:cs="Arial"/>
          <w:sz w:val="18"/>
          <w:szCs w:val="18"/>
        </w:rPr>
        <w:t>FrancoAngeli</w:t>
      </w:r>
      <w:proofErr w:type="spellEnd"/>
      <w:r w:rsidRPr="004B1AB4">
        <w:rPr>
          <w:rFonts w:ascii="Arial" w:hAnsi="Arial" w:cs="Arial"/>
          <w:sz w:val="18"/>
          <w:szCs w:val="18"/>
        </w:rPr>
        <w:t xml:space="preserve">, Milano) </w:t>
      </w:r>
    </w:p>
    <w:p w14:paraId="54FD1D23" w14:textId="77777777" w:rsidR="00DF6217" w:rsidRPr="004B1AB4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proofErr w:type="spellStart"/>
      <w:r w:rsidRPr="004B1AB4">
        <w:rPr>
          <w:rFonts w:ascii="Arial" w:hAnsi="Arial" w:cs="Arial"/>
          <w:sz w:val="18"/>
          <w:szCs w:val="18"/>
          <w:lang w:val="en-GB"/>
        </w:rPr>
        <w:t>Revisore</w:t>
      </w:r>
      <w:proofErr w:type="spellEnd"/>
      <w:r w:rsidRPr="004B1AB4">
        <w:rPr>
          <w:rFonts w:ascii="Arial" w:hAnsi="Arial" w:cs="Arial"/>
          <w:sz w:val="18"/>
          <w:szCs w:val="18"/>
          <w:lang w:val="en-GB"/>
        </w:rPr>
        <w:t xml:space="preserve"> per The Journal of Urban Technology (Routledge, Taylor e Francis Group)</w:t>
      </w:r>
    </w:p>
    <w:p w14:paraId="0D539C3D" w14:textId="77777777" w:rsidR="00DF6217" w:rsidRPr="004B1AB4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proofErr w:type="spellStart"/>
      <w:r w:rsidRPr="004B1AB4">
        <w:rPr>
          <w:rFonts w:ascii="Arial" w:hAnsi="Arial" w:cs="Arial"/>
          <w:sz w:val="18"/>
          <w:szCs w:val="18"/>
          <w:lang w:val="en-GB"/>
        </w:rPr>
        <w:t>Revisore</w:t>
      </w:r>
      <w:proofErr w:type="spellEnd"/>
      <w:r w:rsidRPr="004B1AB4">
        <w:rPr>
          <w:rFonts w:ascii="Arial" w:hAnsi="Arial" w:cs="Arial"/>
          <w:sz w:val="18"/>
          <w:szCs w:val="18"/>
          <w:lang w:val="en-GB"/>
        </w:rPr>
        <w:t xml:space="preserve"> per Techne. Journal of Technology for Architecture and Environment (ANVUR Scientific Journal Class A)</w:t>
      </w:r>
    </w:p>
    <w:p w14:paraId="5B9D7F70" w14:textId="77777777" w:rsidR="00DF6217" w:rsidRPr="004B1AB4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1AB4">
        <w:rPr>
          <w:rFonts w:ascii="Arial" w:hAnsi="Arial" w:cs="Arial"/>
          <w:sz w:val="18"/>
          <w:szCs w:val="18"/>
        </w:rPr>
        <w:t>Revisore per Restauro Archeologico (Rivista Scientifica ANVUR Classe A)</w:t>
      </w:r>
    </w:p>
    <w:p w14:paraId="442EDD21" w14:textId="77777777" w:rsidR="00DF6217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1AB4">
        <w:rPr>
          <w:rFonts w:ascii="Arial" w:hAnsi="Arial" w:cs="Arial"/>
          <w:sz w:val="18"/>
          <w:szCs w:val="18"/>
        </w:rPr>
        <w:t xml:space="preserve">Revisore per </w:t>
      </w:r>
      <w:proofErr w:type="spellStart"/>
      <w:r w:rsidRPr="004B1AB4">
        <w:rPr>
          <w:rFonts w:ascii="Arial" w:hAnsi="Arial" w:cs="Arial"/>
          <w:sz w:val="18"/>
          <w:szCs w:val="18"/>
        </w:rPr>
        <w:t>Ri</w:t>
      </w:r>
      <w:proofErr w:type="spellEnd"/>
      <w:r w:rsidRPr="004B1AB4">
        <w:rPr>
          <w:rFonts w:ascii="Arial" w:hAnsi="Arial" w:cs="Arial"/>
          <w:sz w:val="18"/>
          <w:szCs w:val="18"/>
        </w:rPr>
        <w:t>-Vista (Rivista Scientifica ANVUR Classe A)</w:t>
      </w:r>
      <w:r>
        <w:rPr>
          <w:rFonts w:ascii="Arial" w:hAnsi="Arial" w:cs="Arial"/>
          <w:sz w:val="18"/>
          <w:szCs w:val="18"/>
        </w:rPr>
        <w:t>.</w:t>
      </w:r>
    </w:p>
    <w:p w14:paraId="54E614FA" w14:textId="77777777" w:rsidR="00DF6217" w:rsidRDefault="00DF6217" w:rsidP="00DF621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9BF9A6E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Comitati scientifici internazionali (ultimi 5 anni)</w:t>
      </w:r>
    </w:p>
    <w:p w14:paraId="66943F1B" w14:textId="77777777" w:rsidR="00DF6217" w:rsidRPr="00427050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Membro del </w:t>
      </w:r>
      <w:r w:rsidRPr="00F22A77">
        <w:rPr>
          <w:rFonts w:ascii="Arial" w:hAnsi="Arial" w:cs="Arial"/>
          <w:sz w:val="18"/>
          <w:szCs w:val="18"/>
        </w:rPr>
        <w:t xml:space="preserve">Comitato Scientifico e Revisore </w:t>
      </w:r>
      <w:r>
        <w:rPr>
          <w:rFonts w:ascii="Arial" w:hAnsi="Arial" w:cs="Arial"/>
          <w:sz w:val="18"/>
          <w:szCs w:val="18"/>
        </w:rPr>
        <w:t>di</w:t>
      </w:r>
      <w:r w:rsidRPr="00F22A77">
        <w:rPr>
          <w:rFonts w:ascii="Arial" w:hAnsi="Arial" w:cs="Arial"/>
          <w:sz w:val="18"/>
          <w:szCs w:val="18"/>
        </w:rPr>
        <w:t xml:space="preserve"> </w:t>
      </w:r>
      <w:r w:rsidRPr="00F22A77">
        <w:rPr>
          <w:rFonts w:ascii="Arial" w:eastAsia="CIDFont+F1" w:hAnsi="Arial" w:cs="Arial"/>
          <w:sz w:val="18"/>
          <w:szCs w:val="18"/>
        </w:rPr>
        <w:t xml:space="preserve">UD 2022_Sixth International Conference on Universal Design 7 </w:t>
      </w:r>
      <w:r>
        <w:rPr>
          <w:rFonts w:ascii="Arial" w:eastAsia="CIDFont+F1" w:hAnsi="Arial" w:cs="Arial"/>
          <w:sz w:val="18"/>
          <w:szCs w:val="18"/>
        </w:rPr>
        <w:t>-</w:t>
      </w:r>
      <w:r w:rsidRPr="00F22A77">
        <w:rPr>
          <w:rFonts w:ascii="Arial" w:eastAsia="CIDFont+F1" w:hAnsi="Arial" w:cs="Arial"/>
          <w:sz w:val="18"/>
          <w:szCs w:val="18"/>
        </w:rPr>
        <w:t xml:space="preserve"> 9 </w:t>
      </w:r>
      <w:r>
        <w:rPr>
          <w:rFonts w:ascii="Arial" w:eastAsia="CIDFont+F1" w:hAnsi="Arial" w:cs="Arial"/>
          <w:sz w:val="18"/>
          <w:szCs w:val="18"/>
        </w:rPr>
        <w:t>Settembre</w:t>
      </w:r>
      <w:r w:rsidRPr="00F22A77">
        <w:rPr>
          <w:rFonts w:ascii="Arial" w:eastAsia="CIDFont+F1" w:hAnsi="Arial" w:cs="Arial"/>
          <w:sz w:val="18"/>
          <w:szCs w:val="18"/>
        </w:rPr>
        <w:t xml:space="preserve"> 2022</w:t>
      </w:r>
      <w:r>
        <w:rPr>
          <w:rFonts w:ascii="Arial" w:eastAsia="CIDFont+F1" w:hAnsi="Arial" w:cs="Arial"/>
          <w:sz w:val="18"/>
          <w:szCs w:val="18"/>
        </w:rPr>
        <w:t xml:space="preserve">, </w:t>
      </w:r>
      <w:r w:rsidRPr="00F22A77">
        <w:rPr>
          <w:rFonts w:ascii="Arial" w:eastAsia="CIDFont+F1" w:hAnsi="Arial" w:cs="Arial"/>
          <w:sz w:val="18"/>
          <w:szCs w:val="18"/>
        </w:rPr>
        <w:t>Brescia.</w:t>
      </w:r>
    </w:p>
    <w:p w14:paraId="6045E425" w14:textId="77777777" w:rsidR="00DF6217" w:rsidRPr="007A755D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A755D">
        <w:rPr>
          <w:rFonts w:ascii="Arial" w:hAnsi="Arial" w:cs="Arial"/>
          <w:sz w:val="18"/>
          <w:szCs w:val="18"/>
        </w:rPr>
        <w:t xml:space="preserve">Membro del Comitato Scientifico e Revisore </w:t>
      </w:r>
      <w:proofErr w:type="spellStart"/>
      <w:r w:rsidRPr="007A755D">
        <w:rPr>
          <w:rFonts w:ascii="Arial" w:hAnsi="Arial" w:cs="Arial"/>
          <w:sz w:val="18"/>
          <w:szCs w:val="18"/>
        </w:rPr>
        <w:t>dellla</w:t>
      </w:r>
      <w:proofErr w:type="spellEnd"/>
      <w:r w:rsidRPr="007A755D">
        <w:rPr>
          <w:rFonts w:ascii="Arial" w:hAnsi="Arial" w:cs="Arial"/>
          <w:sz w:val="18"/>
          <w:szCs w:val="18"/>
        </w:rPr>
        <w:t xml:space="preserve"> III e d</w:t>
      </w:r>
      <w:r>
        <w:rPr>
          <w:rFonts w:ascii="Arial" w:hAnsi="Arial" w:cs="Arial"/>
          <w:sz w:val="18"/>
          <w:szCs w:val="18"/>
        </w:rPr>
        <w:t xml:space="preserve">ella </w:t>
      </w:r>
      <w:r w:rsidRPr="007A755D">
        <w:rPr>
          <w:rFonts w:ascii="Arial" w:hAnsi="Arial" w:cs="Arial"/>
          <w:sz w:val="18"/>
          <w:szCs w:val="18"/>
        </w:rPr>
        <w:t xml:space="preserve">IV International Conference on </w:t>
      </w:r>
      <w:proofErr w:type="spellStart"/>
      <w:r w:rsidRPr="007A755D">
        <w:rPr>
          <w:rFonts w:ascii="Arial" w:hAnsi="Arial" w:cs="Arial"/>
          <w:sz w:val="18"/>
          <w:szCs w:val="18"/>
        </w:rPr>
        <w:t>Preservation</w:t>
      </w:r>
      <w:proofErr w:type="spellEnd"/>
      <w:r w:rsidRPr="007A755D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A755D">
        <w:rPr>
          <w:rFonts w:ascii="Arial" w:hAnsi="Arial" w:cs="Arial"/>
          <w:sz w:val="18"/>
          <w:szCs w:val="18"/>
        </w:rPr>
        <w:t>Maintenance</w:t>
      </w:r>
      <w:proofErr w:type="spellEnd"/>
      <w:r w:rsidRPr="007A755D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7A755D">
        <w:rPr>
          <w:rFonts w:ascii="Arial" w:hAnsi="Arial" w:cs="Arial"/>
          <w:sz w:val="18"/>
          <w:szCs w:val="18"/>
        </w:rPr>
        <w:t>Rehabilitation</w:t>
      </w:r>
      <w:proofErr w:type="spellEnd"/>
      <w:r w:rsidRPr="007A755D">
        <w:rPr>
          <w:rFonts w:ascii="Arial" w:hAnsi="Arial" w:cs="Arial"/>
          <w:sz w:val="18"/>
          <w:szCs w:val="18"/>
        </w:rPr>
        <w:t xml:space="preserve"> of </w:t>
      </w:r>
      <w:proofErr w:type="spellStart"/>
      <w:r w:rsidRPr="007A755D">
        <w:rPr>
          <w:rFonts w:ascii="Arial" w:hAnsi="Arial" w:cs="Arial"/>
          <w:sz w:val="18"/>
          <w:szCs w:val="18"/>
        </w:rPr>
        <w:t>Historical</w:t>
      </w:r>
      <w:proofErr w:type="spellEnd"/>
      <w:r w:rsidRPr="007A755D">
        <w:rPr>
          <w:rFonts w:ascii="Arial" w:hAnsi="Arial" w:cs="Arial"/>
          <w:sz w:val="18"/>
          <w:szCs w:val="18"/>
        </w:rPr>
        <w:t xml:space="preserve"> Buildings and </w:t>
      </w:r>
      <w:proofErr w:type="spellStart"/>
      <w:r w:rsidRPr="007A755D">
        <w:rPr>
          <w:rFonts w:ascii="Arial" w:hAnsi="Arial" w:cs="Arial"/>
          <w:sz w:val="18"/>
          <w:szCs w:val="18"/>
        </w:rPr>
        <w:t>Structures</w:t>
      </w:r>
      <w:proofErr w:type="spellEnd"/>
      <w:r w:rsidRPr="007A755D">
        <w:rPr>
          <w:rFonts w:ascii="Arial" w:hAnsi="Arial" w:cs="Arial"/>
          <w:sz w:val="18"/>
          <w:szCs w:val="18"/>
        </w:rPr>
        <w:t>, Braga, Portogallo</w:t>
      </w:r>
      <w:r>
        <w:rPr>
          <w:rFonts w:ascii="Arial" w:hAnsi="Arial" w:cs="Arial"/>
          <w:sz w:val="18"/>
          <w:szCs w:val="18"/>
        </w:rPr>
        <w:t xml:space="preserve"> </w:t>
      </w:r>
      <w:r w:rsidRPr="007A755D">
        <w:rPr>
          <w:rFonts w:ascii="Arial" w:hAnsi="Arial" w:cs="Arial"/>
          <w:sz w:val="18"/>
          <w:szCs w:val="18"/>
        </w:rPr>
        <w:t>(2017 e 2019)</w:t>
      </w:r>
    </w:p>
    <w:p w14:paraId="744E4A83" w14:textId="77777777" w:rsidR="00DF6217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1AB4">
        <w:rPr>
          <w:rFonts w:ascii="Arial" w:hAnsi="Arial" w:cs="Arial"/>
          <w:sz w:val="18"/>
          <w:szCs w:val="18"/>
        </w:rPr>
        <w:t xml:space="preserve">Membro del Comitato Scientifico e Revisore per la VII </w:t>
      </w:r>
      <w:r w:rsidRPr="004C55F2">
        <w:rPr>
          <w:rFonts w:ascii="Arial" w:hAnsi="Arial" w:cs="Arial"/>
          <w:sz w:val="18"/>
          <w:szCs w:val="18"/>
          <w:lang w:val="en-GB"/>
        </w:rPr>
        <w:t>International Conference on Heritage and Sustainable development</w:t>
      </w:r>
      <w:r w:rsidRPr="004B1AB4">
        <w:rPr>
          <w:rFonts w:ascii="Arial" w:hAnsi="Arial" w:cs="Arial"/>
          <w:sz w:val="18"/>
          <w:szCs w:val="18"/>
        </w:rPr>
        <w:t>, Braga, Portogallo (Heritage 2020)</w:t>
      </w:r>
    </w:p>
    <w:bookmarkEnd w:id="3"/>
    <w:p w14:paraId="7A8D7314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F84D143" w14:textId="77777777" w:rsidR="00DF6217" w:rsidRPr="005E61F1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Conferenze e </w:t>
      </w:r>
      <w:r w:rsidRPr="005E61F1">
        <w:rPr>
          <w:rFonts w:ascii="Arial" w:hAnsi="Arial" w:cs="Arial"/>
          <w:b/>
          <w:sz w:val="18"/>
          <w:szCs w:val="18"/>
        </w:rPr>
        <w:t>Seminari Internazionali</w:t>
      </w:r>
    </w:p>
    <w:p w14:paraId="455CA8B8" w14:textId="77777777" w:rsidR="00DF6217" w:rsidRDefault="00DF6217" w:rsidP="00DF6217">
      <w:pPr>
        <w:spacing w:after="0" w:line="240" w:lineRule="auto"/>
        <w:jc w:val="both"/>
        <w:rPr>
          <w:rFonts w:ascii="Arial" w:eastAsia="Times New Roman" w:hAnsi="Arial" w:cs="Arial"/>
          <w:sz w:val="18"/>
          <w:shd w:val="clear" w:color="auto" w:fill="FFFFFF"/>
          <w:lang w:eastAsia="it-IT"/>
        </w:rPr>
      </w:pPr>
      <w:r w:rsidRPr="005E61F1">
        <w:rPr>
          <w:rFonts w:ascii="Arial" w:hAnsi="Arial" w:cs="Arial"/>
          <w:sz w:val="18"/>
          <w:szCs w:val="18"/>
        </w:rPr>
        <w:t>Antonio Laur</w:t>
      </w:r>
      <w:r>
        <w:rPr>
          <w:rFonts w:ascii="Arial" w:hAnsi="Arial" w:cs="Arial"/>
          <w:sz w:val="18"/>
          <w:szCs w:val="18"/>
        </w:rPr>
        <w:t>ia</w:t>
      </w:r>
      <w:r w:rsidRPr="005E61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lang w:eastAsia="it-IT"/>
        </w:rPr>
        <w:t>h</w:t>
      </w:r>
      <w:r w:rsidRPr="00B9293E">
        <w:rPr>
          <w:rFonts w:ascii="Arial" w:eastAsia="Times New Roman" w:hAnsi="Arial" w:cs="Arial"/>
          <w:sz w:val="18"/>
          <w:lang w:eastAsia="it-IT"/>
        </w:rPr>
        <w:t xml:space="preserve">a tenuto </w:t>
      </w:r>
      <w:r>
        <w:rPr>
          <w:rFonts w:ascii="Arial" w:eastAsia="Times New Roman" w:hAnsi="Arial" w:cs="Arial"/>
          <w:sz w:val="18"/>
          <w:lang w:eastAsia="it-IT"/>
        </w:rPr>
        <w:t>c</w:t>
      </w:r>
      <w:r w:rsidRPr="00B9293E">
        <w:rPr>
          <w:rFonts w:ascii="Arial" w:eastAsia="Times New Roman" w:hAnsi="Arial" w:cs="Arial"/>
          <w:sz w:val="18"/>
          <w:lang w:eastAsia="it-IT"/>
        </w:rPr>
        <w:t>onferenze su invito presso università italiane e straniere</w:t>
      </w:r>
      <w:r>
        <w:rPr>
          <w:rFonts w:ascii="Arial" w:eastAsia="Times New Roman" w:hAnsi="Arial" w:cs="Arial"/>
          <w:sz w:val="18"/>
          <w:shd w:val="clear" w:color="auto" w:fill="FFFFFF"/>
          <w:lang w:eastAsia="it-IT"/>
        </w:rPr>
        <w:t>.</w:t>
      </w:r>
    </w:p>
    <w:p w14:paraId="0EC16939" w14:textId="77777777" w:rsidR="00DF6217" w:rsidRPr="00F512A4" w:rsidRDefault="00DF6217" w:rsidP="00DF6217">
      <w:pPr>
        <w:spacing w:after="0" w:line="240" w:lineRule="auto"/>
        <w:jc w:val="both"/>
        <w:rPr>
          <w:rFonts w:ascii="Arial" w:eastAsia="Times New Roman" w:hAnsi="Arial" w:cs="Arial"/>
          <w:sz w:val="18"/>
          <w:shd w:val="clear" w:color="auto" w:fill="FFFFFF"/>
          <w:lang w:eastAsia="it-IT"/>
        </w:rPr>
      </w:pPr>
      <w:r w:rsidRPr="00B9293E">
        <w:rPr>
          <w:rFonts w:ascii="Arial" w:eastAsia="Times New Roman" w:hAnsi="Arial" w:cs="Arial"/>
          <w:sz w:val="18"/>
          <w:shd w:val="clear" w:color="auto" w:fill="FFFFFF"/>
          <w:lang w:eastAsia="it-IT"/>
        </w:rPr>
        <w:t xml:space="preserve">É stato </w:t>
      </w:r>
      <w:r>
        <w:rPr>
          <w:rFonts w:ascii="Arial" w:eastAsia="Times New Roman" w:hAnsi="Arial" w:cs="Arial"/>
          <w:sz w:val="18"/>
          <w:shd w:val="clear" w:color="auto" w:fill="FFFFFF"/>
          <w:lang w:eastAsia="it-IT"/>
        </w:rPr>
        <w:t>anche</w:t>
      </w:r>
      <w:r w:rsidRPr="00B9293E">
        <w:rPr>
          <w:rFonts w:ascii="Arial" w:eastAsia="Times New Roman" w:hAnsi="Arial" w:cs="Arial"/>
          <w:sz w:val="18"/>
          <w:shd w:val="clear" w:color="auto" w:fill="FFFFFF"/>
          <w:lang w:eastAsia="it-IT"/>
        </w:rPr>
        <w:t xml:space="preserve"> keynote speaker di Conferenze Internazionali.</w:t>
      </w:r>
    </w:p>
    <w:p w14:paraId="2CEE6309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Pr="005E61F1">
        <w:rPr>
          <w:rFonts w:ascii="Arial" w:hAnsi="Arial" w:cs="Arial"/>
          <w:sz w:val="18"/>
          <w:szCs w:val="18"/>
        </w:rPr>
        <w:t>rganizza dal 2013, a F</w:t>
      </w:r>
      <w:r>
        <w:rPr>
          <w:rFonts w:ascii="Arial" w:hAnsi="Arial" w:cs="Arial"/>
          <w:sz w:val="18"/>
          <w:szCs w:val="18"/>
        </w:rPr>
        <w:t>i</w:t>
      </w:r>
      <w:r w:rsidRPr="005E61F1">
        <w:rPr>
          <w:rFonts w:ascii="Arial" w:hAnsi="Arial" w:cs="Arial"/>
          <w:sz w:val="18"/>
          <w:szCs w:val="18"/>
        </w:rPr>
        <w:t>renze, il Seminario Internazionale “Conoscenza, Tutela e Valorizzazione del Patrimonio Culturale”</w:t>
      </w:r>
      <w:r>
        <w:rPr>
          <w:rFonts w:ascii="Arial" w:hAnsi="Arial" w:cs="Arial"/>
          <w:sz w:val="18"/>
          <w:szCs w:val="18"/>
        </w:rPr>
        <w:t xml:space="preserve"> (in collaborazione con </w:t>
      </w:r>
      <w:proofErr w:type="spellStart"/>
      <w:r>
        <w:rPr>
          <w:rFonts w:ascii="Arial" w:hAnsi="Arial" w:cs="Arial"/>
          <w:sz w:val="18"/>
          <w:szCs w:val="18"/>
        </w:rPr>
        <w:t>Universidad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Extremadura</w:t>
      </w:r>
      <w:proofErr w:type="spellEnd"/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UEx</w:t>
      </w:r>
      <w:proofErr w:type="spellEnd"/>
      <w:r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Universidad</w:t>
      </w:r>
      <w:proofErr w:type="spellEnd"/>
      <w:r>
        <w:rPr>
          <w:rFonts w:ascii="Arial" w:hAnsi="Arial" w:cs="Arial"/>
          <w:sz w:val="18"/>
          <w:szCs w:val="18"/>
        </w:rPr>
        <w:t xml:space="preserve"> de Sevilla- </w:t>
      </w:r>
      <w:proofErr w:type="spellStart"/>
      <w:r>
        <w:rPr>
          <w:rFonts w:ascii="Arial" w:hAnsi="Arial" w:cs="Arial"/>
          <w:sz w:val="18"/>
          <w:szCs w:val="18"/>
        </w:rPr>
        <w:t>UdS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505A1401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ABE4BFF" w14:textId="77777777" w:rsidR="00DF6217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5E61F1">
        <w:rPr>
          <w:rFonts w:ascii="Arial" w:hAnsi="Arial" w:cs="Arial"/>
          <w:bCs/>
          <w:sz w:val="18"/>
          <w:szCs w:val="18"/>
        </w:rPr>
        <w:t>26.2.2013</w:t>
      </w:r>
      <w:r>
        <w:rPr>
          <w:rFonts w:ascii="Arial" w:hAnsi="Arial" w:cs="Arial"/>
          <w:bCs/>
          <w:sz w:val="18"/>
          <w:szCs w:val="18"/>
        </w:rPr>
        <w:t xml:space="preserve"> “</w:t>
      </w:r>
      <w:r w:rsidRPr="005E61F1">
        <w:rPr>
          <w:rFonts w:ascii="Arial" w:hAnsi="Arial" w:cs="Arial"/>
          <w:bCs/>
          <w:sz w:val="18"/>
          <w:szCs w:val="18"/>
        </w:rPr>
        <w:t>Processi costruttivi ed analisi delle strutture voltate in laterizio</w:t>
      </w:r>
      <w:r>
        <w:rPr>
          <w:rFonts w:ascii="Arial" w:hAnsi="Arial" w:cs="Arial"/>
          <w:bCs/>
          <w:sz w:val="18"/>
          <w:szCs w:val="18"/>
        </w:rPr>
        <w:t xml:space="preserve">” </w:t>
      </w:r>
      <w:bookmarkStart w:id="4" w:name="_Hlk91672664"/>
      <w:r>
        <w:rPr>
          <w:rFonts w:ascii="Arial" w:hAnsi="Arial" w:cs="Arial"/>
          <w:bCs/>
          <w:sz w:val="18"/>
          <w:szCs w:val="18"/>
        </w:rPr>
        <w:t xml:space="preserve">(con </w:t>
      </w:r>
      <w:proofErr w:type="spellStart"/>
      <w:r>
        <w:rPr>
          <w:rFonts w:ascii="Arial" w:hAnsi="Arial" w:cs="Arial"/>
          <w:bCs/>
          <w:sz w:val="18"/>
          <w:szCs w:val="18"/>
        </w:rPr>
        <w:t>UEx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  <w:bookmarkEnd w:id="4"/>
    </w:p>
    <w:p w14:paraId="6176431C" w14:textId="77777777" w:rsidR="00DF6217" w:rsidRPr="00640293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40293">
        <w:rPr>
          <w:rFonts w:ascii="Arial" w:hAnsi="Arial" w:cs="Arial"/>
          <w:bCs/>
          <w:sz w:val="18"/>
          <w:szCs w:val="18"/>
        </w:rPr>
        <w:t>5.4.2014 “Conoscenza, tutela e valorizzazione del patrimonio culturale. Italia - Spagna: Un confronto tra</w:t>
      </w:r>
    </w:p>
    <w:p w14:paraId="10F98256" w14:textId="77777777" w:rsidR="00DF6217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640293">
        <w:rPr>
          <w:rFonts w:ascii="Arial" w:hAnsi="Arial" w:cs="Arial"/>
          <w:bCs/>
          <w:sz w:val="18"/>
          <w:szCs w:val="18"/>
        </w:rPr>
        <w:t>esperienze di ricerca</w:t>
      </w:r>
      <w:r>
        <w:rPr>
          <w:rFonts w:ascii="Arial" w:hAnsi="Arial" w:cs="Arial"/>
          <w:bCs/>
          <w:sz w:val="18"/>
          <w:szCs w:val="18"/>
        </w:rPr>
        <w:t xml:space="preserve">” (con </w:t>
      </w:r>
      <w:proofErr w:type="spellStart"/>
      <w:r>
        <w:rPr>
          <w:rFonts w:ascii="Arial" w:hAnsi="Arial" w:cs="Arial"/>
          <w:bCs/>
          <w:sz w:val="18"/>
          <w:szCs w:val="18"/>
        </w:rPr>
        <w:t>UEx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</w:p>
    <w:p w14:paraId="4F09C5B4" w14:textId="77777777" w:rsidR="00DF6217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34D">
        <w:rPr>
          <w:rFonts w:ascii="Arial" w:hAnsi="Arial" w:cs="Arial"/>
          <w:bCs/>
          <w:sz w:val="18"/>
          <w:szCs w:val="18"/>
        </w:rPr>
        <w:t xml:space="preserve">10.2.2016, </w:t>
      </w:r>
      <w:r>
        <w:rPr>
          <w:rFonts w:ascii="Arial" w:hAnsi="Arial" w:cs="Arial"/>
          <w:bCs/>
          <w:sz w:val="18"/>
          <w:szCs w:val="18"/>
        </w:rPr>
        <w:t>“</w:t>
      </w:r>
      <w:r w:rsidRPr="00E5234D">
        <w:rPr>
          <w:rFonts w:ascii="Arial" w:hAnsi="Arial" w:cs="Arial"/>
          <w:bCs/>
          <w:sz w:val="18"/>
          <w:szCs w:val="18"/>
        </w:rPr>
        <w:t xml:space="preserve">Simposio de </w:t>
      </w:r>
      <w:proofErr w:type="spellStart"/>
      <w:r w:rsidRPr="00E5234D">
        <w:rPr>
          <w:rFonts w:ascii="Arial" w:hAnsi="Arial" w:cs="Arial"/>
          <w:bCs/>
          <w:sz w:val="18"/>
          <w:szCs w:val="18"/>
        </w:rPr>
        <w:t>investigación</w:t>
      </w:r>
      <w:proofErr w:type="spellEnd"/>
      <w:r w:rsidRPr="00E5234D">
        <w:rPr>
          <w:rFonts w:ascii="Arial" w:hAnsi="Arial" w:cs="Arial"/>
          <w:bCs/>
          <w:sz w:val="18"/>
          <w:szCs w:val="18"/>
        </w:rPr>
        <w:t xml:space="preserve"> del patrimonio </w:t>
      </w:r>
      <w:proofErr w:type="spellStart"/>
      <w:r w:rsidRPr="00E5234D">
        <w:rPr>
          <w:rFonts w:ascii="Arial" w:hAnsi="Arial" w:cs="Arial"/>
          <w:bCs/>
          <w:sz w:val="18"/>
          <w:szCs w:val="18"/>
        </w:rPr>
        <w:t>arquitectonico</w:t>
      </w:r>
      <w:proofErr w:type="spellEnd"/>
      <w:r w:rsidRPr="00E5234D">
        <w:rPr>
          <w:rFonts w:ascii="Arial" w:hAnsi="Arial" w:cs="Arial"/>
          <w:bCs/>
          <w:sz w:val="18"/>
          <w:szCs w:val="18"/>
        </w:rPr>
        <w:t xml:space="preserve"> en </w:t>
      </w:r>
      <w:proofErr w:type="spellStart"/>
      <w:r w:rsidRPr="00E5234D">
        <w:rPr>
          <w:rFonts w:ascii="Arial" w:hAnsi="Arial" w:cs="Arial"/>
          <w:bCs/>
          <w:sz w:val="18"/>
          <w:szCs w:val="18"/>
        </w:rPr>
        <w:t>Espana</w:t>
      </w:r>
      <w:proofErr w:type="spellEnd"/>
      <w:r w:rsidRPr="00E5234D">
        <w:rPr>
          <w:rFonts w:ascii="Arial" w:hAnsi="Arial" w:cs="Arial"/>
          <w:bCs/>
          <w:sz w:val="18"/>
          <w:szCs w:val="18"/>
        </w:rPr>
        <w:t xml:space="preserve"> e Italia. Los </w:t>
      </w:r>
      <w:proofErr w:type="spellStart"/>
      <w:r w:rsidRPr="00E5234D">
        <w:rPr>
          <w:rFonts w:ascii="Arial" w:hAnsi="Arial" w:cs="Arial"/>
          <w:bCs/>
          <w:sz w:val="18"/>
          <w:szCs w:val="18"/>
        </w:rPr>
        <w:t>casos</w:t>
      </w:r>
      <w:proofErr w:type="spellEnd"/>
      <w:r w:rsidRPr="00E5234D">
        <w:rPr>
          <w:rFonts w:ascii="Arial" w:hAnsi="Arial" w:cs="Arial"/>
          <w:bCs/>
          <w:sz w:val="18"/>
          <w:szCs w:val="18"/>
        </w:rPr>
        <w:t xml:space="preserve"> de </w:t>
      </w:r>
      <w:proofErr w:type="spellStart"/>
      <w:r w:rsidRPr="00E5234D">
        <w:rPr>
          <w:rFonts w:ascii="Arial" w:hAnsi="Arial" w:cs="Arial"/>
          <w:bCs/>
          <w:sz w:val="18"/>
          <w:szCs w:val="18"/>
        </w:rPr>
        <w:t>Florencia</w:t>
      </w:r>
      <w:proofErr w:type="spellEnd"/>
      <w:r w:rsidRPr="00E5234D">
        <w:rPr>
          <w:rFonts w:ascii="Arial" w:hAnsi="Arial" w:cs="Arial"/>
          <w:bCs/>
          <w:sz w:val="18"/>
          <w:szCs w:val="18"/>
        </w:rPr>
        <w:t xml:space="preserve"> y Caceres</w:t>
      </w:r>
      <w:r>
        <w:rPr>
          <w:rFonts w:ascii="Arial" w:hAnsi="Arial" w:cs="Arial"/>
          <w:bCs/>
          <w:sz w:val="18"/>
          <w:szCs w:val="18"/>
        </w:rPr>
        <w:t>”</w:t>
      </w:r>
      <w:r w:rsidRPr="00E5234D">
        <w:rPr>
          <w:rFonts w:ascii="Arial" w:hAnsi="Arial" w:cs="Arial"/>
          <w:bCs/>
          <w:sz w:val="18"/>
          <w:szCs w:val="18"/>
        </w:rPr>
        <w:t>.</w:t>
      </w:r>
      <w:r w:rsidRPr="00AB01E3">
        <w:rPr>
          <w:rFonts w:ascii="Arial" w:hAnsi="Arial" w:cs="Arial"/>
          <w:bCs/>
          <w:sz w:val="18"/>
          <w:szCs w:val="18"/>
        </w:rPr>
        <w:t xml:space="preserve"> </w:t>
      </w:r>
      <w:r w:rsidRPr="00E5234D">
        <w:rPr>
          <w:rFonts w:ascii="Arial" w:hAnsi="Arial" w:cs="Arial"/>
          <w:bCs/>
          <w:sz w:val="18"/>
          <w:szCs w:val="18"/>
        </w:rPr>
        <w:t>C</w:t>
      </w:r>
      <w:r w:rsidRPr="004C55F2">
        <w:rPr>
          <w:rFonts w:ascii="Arial" w:hAnsi="Arial" w:cs="Arial"/>
          <w:sz w:val="18"/>
          <w:szCs w:val="18"/>
        </w:rPr>
        <w:t>á</w:t>
      </w:r>
      <w:r w:rsidRPr="00E5234D">
        <w:rPr>
          <w:rFonts w:ascii="Arial" w:hAnsi="Arial" w:cs="Arial"/>
          <w:bCs/>
          <w:sz w:val="18"/>
          <w:szCs w:val="18"/>
        </w:rPr>
        <w:t>ceres (Spagna)</w:t>
      </w:r>
      <w:r>
        <w:rPr>
          <w:rFonts w:ascii="Arial" w:hAnsi="Arial" w:cs="Arial"/>
          <w:bCs/>
          <w:sz w:val="18"/>
          <w:szCs w:val="18"/>
        </w:rPr>
        <w:t xml:space="preserve"> (con </w:t>
      </w:r>
      <w:proofErr w:type="spellStart"/>
      <w:r>
        <w:rPr>
          <w:rFonts w:ascii="Arial" w:hAnsi="Arial" w:cs="Arial"/>
          <w:bCs/>
          <w:sz w:val="18"/>
          <w:szCs w:val="18"/>
        </w:rPr>
        <w:t>UEx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</w:p>
    <w:p w14:paraId="44F26787" w14:textId="77777777" w:rsidR="00DF6217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34D">
        <w:rPr>
          <w:rFonts w:ascii="Arial" w:hAnsi="Arial" w:cs="Arial"/>
          <w:bCs/>
          <w:sz w:val="18"/>
          <w:szCs w:val="18"/>
        </w:rPr>
        <w:t>22.9.2016</w:t>
      </w:r>
      <w:r>
        <w:rPr>
          <w:rFonts w:ascii="Arial" w:hAnsi="Arial" w:cs="Arial"/>
          <w:bCs/>
          <w:sz w:val="18"/>
          <w:szCs w:val="18"/>
        </w:rPr>
        <w:t xml:space="preserve"> “</w:t>
      </w:r>
      <w:r w:rsidRPr="00E5234D">
        <w:rPr>
          <w:rFonts w:ascii="Arial" w:hAnsi="Arial" w:cs="Arial"/>
          <w:bCs/>
          <w:sz w:val="18"/>
          <w:szCs w:val="18"/>
        </w:rPr>
        <w:t>Sicurezza e salvaguardia del patrimonio culturale colpito da eventi sismici</w:t>
      </w:r>
      <w:r>
        <w:rPr>
          <w:rFonts w:ascii="Arial" w:hAnsi="Arial" w:cs="Arial"/>
          <w:bCs/>
          <w:sz w:val="18"/>
          <w:szCs w:val="18"/>
        </w:rPr>
        <w:t xml:space="preserve">” (con </w:t>
      </w:r>
      <w:proofErr w:type="spellStart"/>
      <w:r>
        <w:rPr>
          <w:rFonts w:ascii="Arial" w:hAnsi="Arial" w:cs="Arial"/>
          <w:bCs/>
          <w:sz w:val="18"/>
          <w:szCs w:val="18"/>
        </w:rPr>
        <w:t>UEx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</w:p>
    <w:p w14:paraId="227A776B" w14:textId="77777777" w:rsidR="00DF6217" w:rsidRPr="00E5234D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34D">
        <w:rPr>
          <w:rFonts w:ascii="Arial" w:hAnsi="Arial" w:cs="Arial"/>
          <w:sz w:val="18"/>
          <w:szCs w:val="18"/>
        </w:rPr>
        <w:t>8.2.2017</w:t>
      </w:r>
      <w:r>
        <w:rPr>
          <w:rFonts w:ascii="Arial" w:hAnsi="Arial" w:cs="Arial"/>
          <w:sz w:val="18"/>
          <w:szCs w:val="18"/>
        </w:rPr>
        <w:t xml:space="preserve"> “</w:t>
      </w:r>
      <w:r w:rsidRPr="00E5234D">
        <w:rPr>
          <w:rFonts w:ascii="Arial" w:hAnsi="Arial" w:cs="Arial"/>
          <w:sz w:val="18"/>
          <w:szCs w:val="18"/>
        </w:rPr>
        <w:t xml:space="preserve">Conoscenza, sicurezza e </w:t>
      </w:r>
      <w:proofErr w:type="spellStart"/>
      <w:r w:rsidRPr="00E5234D">
        <w:rPr>
          <w:rFonts w:ascii="Arial" w:hAnsi="Arial" w:cs="Arial"/>
          <w:sz w:val="18"/>
          <w:szCs w:val="18"/>
        </w:rPr>
        <w:t>accessibilitá</w:t>
      </w:r>
      <w:proofErr w:type="spellEnd"/>
      <w:r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bCs/>
          <w:sz w:val="18"/>
          <w:szCs w:val="18"/>
        </w:rPr>
        <w:t xml:space="preserve">(con </w:t>
      </w:r>
      <w:proofErr w:type="spellStart"/>
      <w:r>
        <w:rPr>
          <w:rFonts w:ascii="Arial" w:hAnsi="Arial" w:cs="Arial"/>
          <w:bCs/>
          <w:sz w:val="18"/>
          <w:szCs w:val="18"/>
        </w:rPr>
        <w:t>UEx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</w:p>
    <w:p w14:paraId="4F440163" w14:textId="77777777" w:rsidR="00DF6217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34D">
        <w:rPr>
          <w:rFonts w:ascii="Arial" w:hAnsi="Arial" w:cs="Arial"/>
          <w:sz w:val="18"/>
          <w:szCs w:val="18"/>
        </w:rPr>
        <w:t xml:space="preserve">2.2.2018 </w:t>
      </w:r>
      <w:r>
        <w:rPr>
          <w:rFonts w:ascii="Arial" w:hAnsi="Arial" w:cs="Arial"/>
          <w:sz w:val="18"/>
          <w:szCs w:val="18"/>
        </w:rPr>
        <w:t>“</w:t>
      </w:r>
      <w:r w:rsidRPr="00E5234D">
        <w:rPr>
          <w:rFonts w:ascii="Arial" w:hAnsi="Arial" w:cs="Arial"/>
          <w:bCs/>
          <w:sz w:val="18"/>
          <w:szCs w:val="18"/>
        </w:rPr>
        <w:t>Da piccolo a grande: Scale d’intervento, dimensioni e significati della valorizzazione del patrimonio culturale</w:t>
      </w:r>
      <w:r>
        <w:rPr>
          <w:rFonts w:ascii="Arial" w:hAnsi="Arial" w:cs="Arial"/>
          <w:bCs/>
          <w:sz w:val="18"/>
          <w:szCs w:val="18"/>
        </w:rPr>
        <w:t xml:space="preserve">” (con </w:t>
      </w:r>
      <w:proofErr w:type="spellStart"/>
      <w:r>
        <w:rPr>
          <w:rFonts w:ascii="Arial" w:hAnsi="Arial" w:cs="Arial"/>
          <w:bCs/>
          <w:sz w:val="18"/>
          <w:szCs w:val="18"/>
        </w:rPr>
        <w:t>UEx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</w:p>
    <w:p w14:paraId="7EF611AC" w14:textId="77777777" w:rsidR="00DF6217" w:rsidRPr="00E5234D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34D">
        <w:rPr>
          <w:rFonts w:ascii="Arial" w:hAnsi="Arial" w:cs="Arial"/>
          <w:bCs/>
          <w:sz w:val="18"/>
          <w:szCs w:val="18"/>
        </w:rPr>
        <w:t xml:space="preserve">10.5.2019 </w:t>
      </w:r>
      <w:r>
        <w:rPr>
          <w:rFonts w:ascii="Arial" w:hAnsi="Arial" w:cs="Arial"/>
          <w:bCs/>
          <w:sz w:val="18"/>
          <w:szCs w:val="18"/>
        </w:rPr>
        <w:t>“</w:t>
      </w:r>
      <w:r w:rsidRPr="00E5234D">
        <w:rPr>
          <w:rFonts w:ascii="Arial" w:hAnsi="Arial" w:cs="Arial"/>
          <w:sz w:val="18"/>
          <w:szCs w:val="18"/>
        </w:rPr>
        <w:t>Città di fondazione e colonizzazione agricola: esperienze in Italia e in Spagna (1920-1970)</w:t>
      </w:r>
      <w:r>
        <w:rPr>
          <w:rFonts w:ascii="Arial" w:hAnsi="Arial" w:cs="Arial"/>
          <w:sz w:val="18"/>
          <w:szCs w:val="18"/>
        </w:rPr>
        <w:t xml:space="preserve">” </w:t>
      </w:r>
      <w:r>
        <w:rPr>
          <w:rFonts w:ascii="Arial" w:hAnsi="Arial" w:cs="Arial"/>
          <w:bCs/>
          <w:sz w:val="18"/>
          <w:szCs w:val="18"/>
        </w:rPr>
        <w:t xml:space="preserve">(con </w:t>
      </w:r>
      <w:proofErr w:type="spellStart"/>
      <w:r>
        <w:rPr>
          <w:rFonts w:ascii="Arial" w:hAnsi="Arial" w:cs="Arial"/>
          <w:bCs/>
          <w:sz w:val="18"/>
          <w:szCs w:val="18"/>
        </w:rPr>
        <w:t>UEx</w:t>
      </w:r>
      <w:proofErr w:type="spellEnd"/>
      <w:r>
        <w:rPr>
          <w:rFonts w:ascii="Arial" w:hAnsi="Arial" w:cs="Arial"/>
          <w:bCs/>
          <w:sz w:val="18"/>
          <w:szCs w:val="18"/>
        </w:rPr>
        <w:t>)</w:t>
      </w:r>
    </w:p>
    <w:p w14:paraId="4110E41A" w14:textId="77777777" w:rsidR="00DF6217" w:rsidRPr="00DF6217" w:rsidRDefault="00DF6217" w:rsidP="00DF621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E5234D">
        <w:rPr>
          <w:rFonts w:ascii="Arial" w:hAnsi="Arial" w:cs="Arial"/>
          <w:bCs/>
          <w:sz w:val="18"/>
          <w:szCs w:val="18"/>
        </w:rPr>
        <w:t>11.11.2021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F6217">
        <w:rPr>
          <w:rFonts w:ascii="Arial" w:hAnsi="Arial" w:cs="Arial"/>
          <w:bCs/>
          <w:sz w:val="18"/>
          <w:szCs w:val="18"/>
        </w:rPr>
        <w:t>“</w:t>
      </w:r>
      <w:r w:rsidRPr="00DF6217">
        <w:rPr>
          <w:rStyle w:val="A4"/>
          <w:rFonts w:ascii="Arial" w:hAnsi="Arial" w:cs="Arial"/>
          <w:b w:val="0"/>
          <w:color w:val="auto"/>
          <w:sz w:val="18"/>
          <w:szCs w:val="18"/>
        </w:rPr>
        <w:t xml:space="preserve">Ricerca e trasferimento delle conoscenze per la gestione del patrimonio architettonico. </w:t>
      </w:r>
      <w:r w:rsidRPr="00DF6217">
        <w:rPr>
          <w:rStyle w:val="A0"/>
          <w:rFonts w:ascii="Arial" w:hAnsi="Arial" w:cs="Arial"/>
          <w:b w:val="0"/>
          <w:color w:val="auto"/>
          <w:sz w:val="18"/>
          <w:szCs w:val="18"/>
        </w:rPr>
        <w:t xml:space="preserve">Il Plan director del patrimonio </w:t>
      </w:r>
      <w:proofErr w:type="spellStart"/>
      <w:r w:rsidRPr="00DF6217">
        <w:rPr>
          <w:rStyle w:val="A0"/>
          <w:rFonts w:ascii="Arial" w:hAnsi="Arial" w:cs="Arial"/>
          <w:b w:val="0"/>
          <w:color w:val="auto"/>
          <w:sz w:val="18"/>
          <w:szCs w:val="18"/>
        </w:rPr>
        <w:t>histórico</w:t>
      </w:r>
      <w:proofErr w:type="spellEnd"/>
      <w:r w:rsidRPr="00DF6217">
        <w:rPr>
          <w:rStyle w:val="A0"/>
          <w:rFonts w:ascii="Arial" w:hAnsi="Arial" w:cs="Arial"/>
          <w:b w:val="0"/>
          <w:color w:val="auto"/>
          <w:sz w:val="18"/>
          <w:szCs w:val="18"/>
        </w:rPr>
        <w:t xml:space="preserve"> </w:t>
      </w:r>
      <w:proofErr w:type="spellStart"/>
      <w:r w:rsidRPr="00DF6217">
        <w:rPr>
          <w:rStyle w:val="A0"/>
          <w:rFonts w:ascii="Arial" w:hAnsi="Arial" w:cs="Arial"/>
          <w:b w:val="0"/>
          <w:color w:val="auto"/>
          <w:sz w:val="18"/>
          <w:szCs w:val="18"/>
        </w:rPr>
        <w:t>municipal</w:t>
      </w:r>
      <w:proofErr w:type="spellEnd"/>
      <w:r w:rsidRPr="00DF6217">
        <w:rPr>
          <w:rStyle w:val="A0"/>
          <w:rFonts w:ascii="Arial" w:hAnsi="Arial" w:cs="Arial"/>
          <w:b w:val="0"/>
          <w:color w:val="auto"/>
          <w:sz w:val="18"/>
          <w:szCs w:val="18"/>
        </w:rPr>
        <w:t xml:space="preserve"> de Sevilla e il Piano di </w:t>
      </w:r>
      <w:r>
        <w:rPr>
          <w:rStyle w:val="A0"/>
          <w:rFonts w:ascii="Arial" w:hAnsi="Arial" w:cs="Arial"/>
          <w:b w:val="0"/>
          <w:color w:val="auto"/>
          <w:sz w:val="18"/>
          <w:szCs w:val="18"/>
        </w:rPr>
        <w:t>G</w:t>
      </w:r>
      <w:r w:rsidRPr="00DF6217">
        <w:rPr>
          <w:rStyle w:val="A0"/>
          <w:rFonts w:ascii="Arial" w:hAnsi="Arial" w:cs="Arial"/>
          <w:b w:val="0"/>
          <w:color w:val="auto"/>
          <w:sz w:val="18"/>
          <w:szCs w:val="18"/>
        </w:rPr>
        <w:t>estione del centro storico di Firenze</w:t>
      </w:r>
      <w:r>
        <w:rPr>
          <w:rStyle w:val="A0"/>
          <w:rFonts w:ascii="Arial" w:hAnsi="Arial" w:cs="Arial"/>
          <w:b w:val="0"/>
          <w:color w:val="auto"/>
          <w:sz w:val="18"/>
          <w:szCs w:val="18"/>
        </w:rPr>
        <w:t>,</w:t>
      </w:r>
      <w:r w:rsidRPr="00DF6217">
        <w:rPr>
          <w:rStyle w:val="A0"/>
          <w:rFonts w:ascii="Arial" w:hAnsi="Arial" w:cs="Arial"/>
          <w:b w:val="0"/>
          <w:color w:val="auto"/>
          <w:sz w:val="18"/>
          <w:szCs w:val="18"/>
        </w:rPr>
        <w:t xml:space="preserve"> sito Patrimonio Mondiale”</w:t>
      </w:r>
      <w:r w:rsidRPr="00DF621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F6217">
        <w:rPr>
          <w:rFonts w:ascii="Arial" w:hAnsi="Arial" w:cs="Arial"/>
          <w:bCs/>
          <w:sz w:val="18"/>
          <w:szCs w:val="18"/>
        </w:rPr>
        <w:t xml:space="preserve">(con </w:t>
      </w:r>
      <w:proofErr w:type="spellStart"/>
      <w:r w:rsidRPr="00DF6217">
        <w:rPr>
          <w:rFonts w:ascii="Arial" w:hAnsi="Arial" w:cs="Arial"/>
          <w:bCs/>
          <w:sz w:val="18"/>
          <w:szCs w:val="18"/>
        </w:rPr>
        <w:t>UdS</w:t>
      </w:r>
      <w:proofErr w:type="spellEnd"/>
      <w:r w:rsidRPr="00DF6217">
        <w:rPr>
          <w:rFonts w:ascii="Arial" w:hAnsi="Arial" w:cs="Arial"/>
          <w:bCs/>
          <w:sz w:val="18"/>
          <w:szCs w:val="18"/>
        </w:rPr>
        <w:t>).</w:t>
      </w:r>
    </w:p>
    <w:p w14:paraId="400B9396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1729A8AD" w14:textId="77777777" w:rsidR="00DF6217" w:rsidRPr="00D16414" w:rsidRDefault="00DF6217" w:rsidP="00DF6217">
      <w:pPr>
        <w:spacing w:after="0"/>
        <w:rPr>
          <w:rFonts w:ascii="Arial" w:hAnsi="Arial" w:cs="Arial"/>
          <w:b/>
          <w:sz w:val="18"/>
        </w:rPr>
      </w:pPr>
      <w:bookmarkStart w:id="5" w:name="_Hlk97457040"/>
      <w:r w:rsidRPr="00D16414">
        <w:rPr>
          <w:rFonts w:ascii="Arial" w:hAnsi="Arial" w:cs="Arial"/>
          <w:b/>
          <w:sz w:val="18"/>
        </w:rPr>
        <w:t>Terza Missione e Impatto sociale</w:t>
      </w:r>
    </w:p>
    <w:p w14:paraId="3438BDC1" w14:textId="77777777" w:rsidR="00DF6217" w:rsidRPr="003C4836" w:rsidRDefault="00DF6217" w:rsidP="00DF6217">
      <w:pPr>
        <w:spacing w:after="120"/>
      </w:pPr>
      <w:r>
        <w:rPr>
          <w:rFonts w:ascii="Arial" w:hAnsi="Arial" w:cs="Arial"/>
          <w:sz w:val="18"/>
        </w:rPr>
        <w:t>Nel suo lavoro,</w:t>
      </w:r>
      <w:r w:rsidRPr="00D16414">
        <w:rPr>
          <w:rFonts w:ascii="Arial" w:hAnsi="Arial" w:cs="Arial"/>
          <w:sz w:val="18"/>
        </w:rPr>
        <w:t xml:space="preserve"> la ricerca è </w:t>
      </w:r>
      <w:r>
        <w:rPr>
          <w:rFonts w:ascii="Arial" w:hAnsi="Arial" w:cs="Arial"/>
          <w:sz w:val="18"/>
        </w:rPr>
        <w:t>principalmente uno strumento per attivare processi di cambiamento e di emancipazione sociale nel campo dell’architettura</w:t>
      </w:r>
      <w:r w:rsidRPr="00D16414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 </w:t>
      </w:r>
      <w:r w:rsidRPr="00D16414">
        <w:rPr>
          <w:rFonts w:ascii="Arial" w:hAnsi="Arial" w:cs="Arial"/>
          <w:sz w:val="18"/>
        </w:rPr>
        <w:br/>
        <w:t>Tutt</w:t>
      </w:r>
      <w:r>
        <w:rPr>
          <w:rFonts w:ascii="Arial" w:hAnsi="Arial" w:cs="Arial"/>
          <w:sz w:val="18"/>
        </w:rPr>
        <w:t>i</w:t>
      </w:r>
      <w:r w:rsidRPr="00D16414">
        <w:rPr>
          <w:rFonts w:ascii="Arial" w:hAnsi="Arial" w:cs="Arial"/>
          <w:sz w:val="18"/>
        </w:rPr>
        <w:t xml:space="preserve"> le </w:t>
      </w:r>
      <w:r>
        <w:rPr>
          <w:rFonts w:ascii="Arial" w:hAnsi="Arial" w:cs="Arial"/>
          <w:sz w:val="18"/>
        </w:rPr>
        <w:t>suoi progetti di</w:t>
      </w:r>
      <w:r w:rsidRPr="00D16414">
        <w:rPr>
          <w:rFonts w:ascii="Arial" w:hAnsi="Arial" w:cs="Arial"/>
          <w:sz w:val="18"/>
        </w:rPr>
        <w:t xml:space="preserve"> ricerc</w:t>
      </w:r>
      <w:r>
        <w:rPr>
          <w:rFonts w:ascii="Arial" w:hAnsi="Arial" w:cs="Arial"/>
          <w:sz w:val="18"/>
        </w:rPr>
        <w:t>a</w:t>
      </w:r>
      <w:r w:rsidRPr="00D16414">
        <w:rPr>
          <w:rFonts w:ascii="Arial" w:hAnsi="Arial" w:cs="Arial"/>
          <w:sz w:val="18"/>
        </w:rPr>
        <w:t xml:space="preserve"> si configurano come esempi di ricerca-azione.</w:t>
      </w:r>
      <w:r w:rsidRPr="00D16414">
        <w:rPr>
          <w:rFonts w:ascii="Arial" w:hAnsi="Arial" w:cs="Arial"/>
          <w:sz w:val="18"/>
        </w:rPr>
        <w:br/>
        <w:t xml:space="preserve">In particolare, il Progetto ADA (Adattamento Domestico per l’Autonomia personale) ha avuto </w:t>
      </w:r>
      <w:r w:rsidRPr="00D16414">
        <w:rPr>
          <w:rFonts w:ascii="Arial" w:eastAsia="Times New Roman" w:hAnsi="Arial" w:cs="Arial"/>
          <w:iCs/>
          <w:sz w:val="18"/>
          <w:lang w:eastAsia="it-IT"/>
        </w:rPr>
        <w:t xml:space="preserve">un impatto diretto sulle </w:t>
      </w:r>
      <w:r w:rsidRPr="00D16414">
        <w:rPr>
          <w:rFonts w:ascii="Arial" w:eastAsia="Times New Roman" w:hAnsi="Arial" w:cs="Arial"/>
          <w:iCs/>
          <w:sz w:val="18"/>
          <w:lang w:eastAsia="it-IT"/>
        </w:rPr>
        <w:lastRenderedPageBreak/>
        <w:t xml:space="preserve">politiche sulla disabilità della Regione Toscana (vedi </w:t>
      </w:r>
      <w:r w:rsidRPr="000802EB">
        <w:rPr>
          <w:rFonts w:ascii="Arial" w:eastAsia="Times New Roman" w:hAnsi="Arial" w:cs="Arial"/>
          <w:iCs/>
          <w:sz w:val="18"/>
          <w:lang w:eastAsia="it-IT"/>
        </w:rPr>
        <w:t>Delibera della Giunta Regionale n. 1446/2018 e Delibera della Giunta Regionale 1055/2021) ed è stato selezionato dall’Università di Firenze per la VQR 2015-2019 Terza Missione</w:t>
      </w:r>
      <w:r>
        <w:rPr>
          <w:rFonts w:ascii="Arial" w:eastAsia="Times New Roman" w:hAnsi="Arial" w:cs="Arial"/>
          <w:iCs/>
          <w:sz w:val="18"/>
          <w:lang w:eastAsia="it-IT"/>
        </w:rPr>
        <w:t xml:space="preserve"> ottenendo la Valutazione “Eccellente”</w:t>
      </w:r>
      <w:r w:rsidRPr="000802EB">
        <w:rPr>
          <w:rFonts w:ascii="Arial" w:eastAsia="Times New Roman" w:hAnsi="Arial" w:cs="Arial"/>
          <w:iCs/>
          <w:sz w:val="18"/>
          <w:lang w:eastAsia="it-IT"/>
        </w:rPr>
        <w:t>.</w:t>
      </w:r>
      <w:bookmarkEnd w:id="5"/>
    </w:p>
    <w:p w14:paraId="7FD464D5" w14:textId="77777777" w:rsidR="00DF6217" w:rsidRPr="007115A0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115A0">
        <w:rPr>
          <w:rFonts w:ascii="Arial" w:hAnsi="Arial" w:cs="Arial"/>
          <w:b/>
          <w:sz w:val="18"/>
          <w:szCs w:val="18"/>
        </w:rPr>
        <w:t>Brevetti</w:t>
      </w:r>
    </w:p>
    <w:p w14:paraId="122D49C6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brevettato (con E. Legnante) un sistema di centinatura ad assetto variabile per strutture voltate (brevetto italiano n. 129500/1988). Il sistema di centinatura è entrato in produzione nel 1989 presso la ditta "ATLAS" di Campi Bisenzio (Firenze) ed è stato adottato per la costruzione e il restauro di strutture voltate in edifici storici di rilevante interesse.</w:t>
      </w:r>
    </w:p>
    <w:p w14:paraId="6E73F749" w14:textId="77777777" w:rsidR="00DF6217" w:rsidRPr="00DD5453" w:rsidRDefault="00DF6217" w:rsidP="00DF62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1E29ADC" w14:textId="77777777" w:rsidR="00DF6217" w:rsidRPr="004B1AB4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6" w:name="_Hlk97457068"/>
      <w:r w:rsidRPr="004B1AB4">
        <w:rPr>
          <w:rFonts w:ascii="Arial" w:hAnsi="Arial" w:cs="Arial"/>
          <w:b/>
          <w:sz w:val="18"/>
          <w:szCs w:val="18"/>
        </w:rPr>
        <w:t>Premi e riconoscimenti internazionali</w:t>
      </w:r>
    </w:p>
    <w:p w14:paraId="1D5BE721" w14:textId="77777777" w:rsidR="00DF6217" w:rsidRPr="004B1AB4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B1AB4">
        <w:rPr>
          <w:rFonts w:ascii="Arial" w:hAnsi="Arial" w:cs="Arial"/>
          <w:sz w:val="18"/>
          <w:szCs w:val="18"/>
        </w:rPr>
        <w:t xml:space="preserve">2018- Il Progetto ADA: “Good Practice” da parte dell’International Design for </w:t>
      </w:r>
      <w:proofErr w:type="spellStart"/>
      <w:r w:rsidRPr="004B1AB4">
        <w:rPr>
          <w:rFonts w:ascii="Arial" w:hAnsi="Arial" w:cs="Arial"/>
          <w:sz w:val="18"/>
          <w:szCs w:val="18"/>
        </w:rPr>
        <w:t>All</w:t>
      </w:r>
      <w:proofErr w:type="spellEnd"/>
      <w:r w:rsidRPr="004B1AB4">
        <w:rPr>
          <w:rFonts w:ascii="Arial" w:hAnsi="Arial" w:cs="Arial"/>
          <w:sz w:val="18"/>
          <w:szCs w:val="18"/>
        </w:rPr>
        <w:t xml:space="preserve"> Foundation</w:t>
      </w:r>
    </w:p>
    <w:p w14:paraId="69BEA48B" w14:textId="77777777" w:rsidR="00DF6217" w:rsidRPr="004B1AB4" w:rsidRDefault="00DF6217" w:rsidP="00DF621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  <w:lang w:val="en-GB"/>
        </w:rPr>
      </w:pPr>
      <w:r w:rsidRPr="004B1AB4">
        <w:rPr>
          <w:rFonts w:ascii="Arial" w:hAnsi="Arial" w:cs="Arial"/>
          <w:sz w:val="18"/>
          <w:szCs w:val="18"/>
          <w:lang w:val="en-GB"/>
        </w:rPr>
        <w:t xml:space="preserve">2018- Il Progetto ADA: “Design for All Foundation Award 2018” </w:t>
      </w:r>
      <w:proofErr w:type="spellStart"/>
      <w:r w:rsidRPr="004B1AB4">
        <w:rPr>
          <w:rFonts w:ascii="Arial" w:hAnsi="Arial" w:cs="Arial"/>
          <w:sz w:val="18"/>
          <w:szCs w:val="18"/>
          <w:lang w:val="en-GB"/>
        </w:rPr>
        <w:t>nella</w:t>
      </w:r>
      <w:proofErr w:type="spellEnd"/>
      <w:r w:rsidRPr="004B1AB4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4B1AB4">
        <w:rPr>
          <w:rFonts w:ascii="Arial" w:hAnsi="Arial" w:cs="Arial"/>
          <w:sz w:val="18"/>
          <w:szCs w:val="18"/>
          <w:lang w:val="en-GB"/>
        </w:rPr>
        <w:t>categoria</w:t>
      </w:r>
      <w:proofErr w:type="spellEnd"/>
      <w:r w:rsidRPr="004B1AB4">
        <w:rPr>
          <w:rFonts w:ascii="Arial" w:hAnsi="Arial" w:cs="Arial"/>
          <w:sz w:val="18"/>
          <w:szCs w:val="18"/>
          <w:lang w:val="en-GB"/>
        </w:rPr>
        <w:t>: “Spaces, products and services already in use”.</w:t>
      </w:r>
    </w:p>
    <w:bookmarkEnd w:id="6"/>
    <w:p w14:paraId="51BB543E" w14:textId="77777777" w:rsidR="00DF6217" w:rsidRPr="007C0048" w:rsidRDefault="00DF6217" w:rsidP="00DF621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  <w:lang w:val="en-GB"/>
        </w:rPr>
      </w:pPr>
    </w:p>
    <w:p w14:paraId="1A9BB002" w14:textId="77777777" w:rsidR="00DF6217" w:rsidRPr="007115A0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115A0">
        <w:rPr>
          <w:rFonts w:ascii="Arial" w:hAnsi="Arial" w:cs="Arial"/>
          <w:b/>
          <w:sz w:val="18"/>
          <w:szCs w:val="18"/>
        </w:rPr>
        <w:t>Attività di insegnamento</w:t>
      </w:r>
    </w:p>
    <w:p w14:paraId="61BBFC44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Antonio </w:t>
      </w:r>
      <w:proofErr w:type="spellStart"/>
      <w:r>
        <w:rPr>
          <w:rFonts w:ascii="Arial" w:hAnsi="Arial" w:cs="Arial"/>
          <w:sz w:val="18"/>
          <w:szCs w:val="18"/>
        </w:rPr>
        <w:t>Laurìa</w:t>
      </w:r>
      <w:proofErr w:type="spellEnd"/>
      <w:r>
        <w:rPr>
          <w:rFonts w:ascii="Arial" w:hAnsi="Arial" w:cs="Arial"/>
          <w:sz w:val="18"/>
          <w:szCs w:val="18"/>
        </w:rPr>
        <w:t xml:space="preserve"> attualmente insegna Materiali ed Elementi Costruttivi (primo anno) e Laboratorio di Tecnologia dell’Architettura (secondo anno) presso il Corso di Laurea in Architettura CU, Scuola di Architettura, Università di Firenze.</w:t>
      </w:r>
    </w:p>
    <w:p w14:paraId="03C997BF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Dall’A.A. 2015-2016 insegna anche Materiali ed Elementi per l'Architettura presso il Corso di Laurea in Architettura, Università Cattolica “Nostra Signora del Buon Consiglio” di Tirana (Albania).</w:t>
      </w:r>
    </w:p>
    <w:p w14:paraId="67CF2219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È stato invitato a tenere lezioni presso master e corsi di dottorato, in Italia e all'estero.</w:t>
      </w:r>
    </w:p>
    <w:p w14:paraId="105BFD44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È stato relatore di numerose tesi di laurea e di dottorato.</w:t>
      </w:r>
    </w:p>
    <w:p w14:paraId="340FC78F" w14:textId="77777777" w:rsidR="00DF6217" w:rsidRDefault="00DF6217" w:rsidP="00DF62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 ideato e organizzato progetti formativi innovativi (seminari tematici, master e summer school) in Italia e all'estero.</w:t>
      </w:r>
    </w:p>
    <w:p w14:paraId="5C679915" w14:textId="77777777" w:rsidR="00243643" w:rsidRDefault="00243643"/>
    <w:sectPr w:rsidR="00243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Bd">
    <w:altName w:val="Klavika B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9E3"/>
    <w:multiLevelType w:val="hybridMultilevel"/>
    <w:tmpl w:val="9D3EC2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D5875"/>
    <w:multiLevelType w:val="hybridMultilevel"/>
    <w:tmpl w:val="A6081C94"/>
    <w:lvl w:ilvl="0" w:tplc="E0B03A2A">
      <w:start w:val="1"/>
      <w:numFmt w:val="bullet"/>
      <w:lvlText w:val="‑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700"/>
    <w:multiLevelType w:val="hybridMultilevel"/>
    <w:tmpl w:val="82EAB8B2"/>
    <w:lvl w:ilvl="0" w:tplc="E0B03A2A">
      <w:start w:val="1"/>
      <w:numFmt w:val="bullet"/>
      <w:lvlText w:val="‑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3963"/>
    <w:multiLevelType w:val="hybridMultilevel"/>
    <w:tmpl w:val="A686F66A"/>
    <w:lvl w:ilvl="0" w:tplc="E0B03A2A">
      <w:start w:val="1"/>
      <w:numFmt w:val="bullet"/>
      <w:lvlText w:val="‑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46E"/>
    <w:multiLevelType w:val="hybridMultilevel"/>
    <w:tmpl w:val="E194B0E4"/>
    <w:lvl w:ilvl="0" w:tplc="E0B03A2A">
      <w:start w:val="1"/>
      <w:numFmt w:val="bullet"/>
      <w:lvlText w:val="‑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632B5"/>
    <w:multiLevelType w:val="hybridMultilevel"/>
    <w:tmpl w:val="02E08E5C"/>
    <w:lvl w:ilvl="0" w:tplc="E0B03A2A">
      <w:start w:val="1"/>
      <w:numFmt w:val="bullet"/>
      <w:lvlText w:val="‑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F1ADD"/>
    <w:multiLevelType w:val="hybridMultilevel"/>
    <w:tmpl w:val="7CEAABB2"/>
    <w:lvl w:ilvl="0" w:tplc="E0B03A2A">
      <w:start w:val="1"/>
      <w:numFmt w:val="bullet"/>
      <w:lvlText w:val="‑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D2154"/>
    <w:multiLevelType w:val="hybridMultilevel"/>
    <w:tmpl w:val="A5E6DFFA"/>
    <w:lvl w:ilvl="0" w:tplc="E0B03A2A">
      <w:start w:val="1"/>
      <w:numFmt w:val="bullet"/>
      <w:lvlText w:val="‑"/>
      <w:lvlJc w:val="left"/>
      <w:pPr>
        <w:ind w:left="720" w:hanging="360"/>
      </w:pPr>
      <w:rPr>
        <w:rFonts w:ascii="Times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1728">
    <w:abstractNumId w:val="5"/>
  </w:num>
  <w:num w:numId="2" w16cid:durableId="106895590">
    <w:abstractNumId w:val="1"/>
  </w:num>
  <w:num w:numId="3" w16cid:durableId="45299711">
    <w:abstractNumId w:val="0"/>
  </w:num>
  <w:num w:numId="4" w16cid:durableId="1574898869">
    <w:abstractNumId w:val="3"/>
  </w:num>
  <w:num w:numId="5" w16cid:durableId="1566989731">
    <w:abstractNumId w:val="2"/>
  </w:num>
  <w:num w:numId="6" w16cid:durableId="498036284">
    <w:abstractNumId w:val="7"/>
  </w:num>
  <w:num w:numId="7" w16cid:durableId="457264891">
    <w:abstractNumId w:val="4"/>
  </w:num>
  <w:num w:numId="8" w16cid:durableId="316954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17"/>
    <w:rsid w:val="00243643"/>
    <w:rsid w:val="007E6238"/>
    <w:rsid w:val="00CD3537"/>
    <w:rsid w:val="00D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AE4C"/>
  <w15:chartTrackingRefBased/>
  <w15:docId w15:val="{C9B12AE8-3F75-4590-994D-E5E269BE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2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217"/>
    <w:rPr>
      <w:color w:val="0563C1" w:themeColor="hyperlink"/>
      <w:u w:val="single"/>
    </w:rPr>
  </w:style>
  <w:style w:type="character" w:customStyle="1" w:styleId="A0">
    <w:name w:val="A0"/>
    <w:uiPriority w:val="99"/>
    <w:rsid w:val="00DF6217"/>
    <w:rPr>
      <w:rFonts w:cs="Klavika Bd"/>
      <w:b/>
      <w:bCs/>
      <w:color w:val="94AEDF"/>
      <w:sz w:val="51"/>
      <w:szCs w:val="51"/>
    </w:rPr>
  </w:style>
  <w:style w:type="character" w:customStyle="1" w:styleId="A4">
    <w:name w:val="A4"/>
    <w:uiPriority w:val="99"/>
    <w:rsid w:val="00DF6217"/>
    <w:rPr>
      <w:rFonts w:cs="Klavika Bd"/>
      <w:b/>
      <w:bCs/>
      <w:color w:val="000000"/>
      <w:sz w:val="99"/>
      <w:szCs w:val="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upress.com/comitatoscientifico/people_places_architecture/1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Elona Mehilli</cp:lastModifiedBy>
  <cp:revision>2</cp:revision>
  <dcterms:created xsi:type="dcterms:W3CDTF">2022-07-12T10:35:00Z</dcterms:created>
  <dcterms:modified xsi:type="dcterms:W3CDTF">2022-07-12T10:35:00Z</dcterms:modified>
</cp:coreProperties>
</file>